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0F54" w:rsidR="0077449A" w:rsidP="00F24BCF" w:rsidRDefault="0077449A" w14:paraId="3BA22301" w14:textId="77777777">
      <w:pPr>
        <w:pStyle w:val="Title"/>
        <w:rPr>
          <w:rFonts w:ascii="Calibri" w:hAnsi="Calibri"/>
          <w:b/>
          <w:sz w:val="28"/>
          <w:szCs w:val="28"/>
        </w:rPr>
      </w:pPr>
      <w:r w:rsidRPr="00880F54">
        <w:rPr>
          <w:rFonts w:ascii="Calibri" w:hAnsi="Calibri"/>
          <w:b/>
          <w:sz w:val="28"/>
          <w:szCs w:val="28"/>
        </w:rPr>
        <w:t>Volunteer</w:t>
      </w:r>
      <w:r w:rsidR="008C3D08">
        <w:rPr>
          <w:rFonts w:ascii="Calibri" w:hAnsi="Calibri"/>
          <w:b/>
          <w:sz w:val="28"/>
          <w:szCs w:val="28"/>
        </w:rPr>
        <w:t xml:space="preserve"> Essential</w:t>
      </w:r>
      <w:r w:rsidRPr="00880F54" w:rsidR="000E2D75">
        <w:rPr>
          <w:rFonts w:ascii="Calibri" w:hAnsi="Calibri"/>
          <w:b/>
          <w:sz w:val="28"/>
          <w:szCs w:val="28"/>
        </w:rPr>
        <w:t xml:space="preserve"> Information</w:t>
      </w:r>
    </w:p>
    <w:p w:rsidRPr="00693EAD" w:rsidR="0077449A" w:rsidP="00F24BCF" w:rsidRDefault="000E2D75" w14:paraId="5625BE18" w14:textId="77777777">
      <w:pPr>
        <w:pStyle w:val="Title"/>
        <w:rPr>
          <w:rFonts w:ascii="Calibri" w:hAnsi="Calibri"/>
          <w:b/>
          <w:sz w:val="28"/>
          <w:szCs w:val="28"/>
        </w:rPr>
      </w:pPr>
      <w:r w:rsidRPr="00880F54">
        <w:rPr>
          <w:rFonts w:ascii="Calibri" w:hAnsi="Calibri"/>
          <w:b/>
          <w:sz w:val="28"/>
          <w:szCs w:val="28"/>
        </w:rPr>
        <w:t xml:space="preserve">             </w:t>
      </w:r>
    </w:p>
    <w:p w:rsidR="0077449A" w:rsidP="00F24BCF" w:rsidRDefault="000243A8" w14:paraId="00FA8BAB" w14:textId="608E1109">
      <w:pPr>
        <w:rPr>
          <w:rFonts w:ascii="Calibri" w:hAnsi="Calibri"/>
        </w:rPr>
      </w:pPr>
      <w:r>
        <w:rPr>
          <w:rFonts w:ascii="Calibri" w:hAnsi="Calibri"/>
        </w:rPr>
        <w:t xml:space="preserve">The Snappy Trust </w:t>
      </w:r>
      <w:r w:rsidRPr="00323A75" w:rsidR="00B602D4">
        <w:rPr>
          <w:rFonts w:ascii="Calibri" w:hAnsi="Calibri"/>
        </w:rPr>
        <w:t xml:space="preserve">(Special Needs Activities and Play Provision for York) </w:t>
      </w:r>
      <w:r w:rsidRPr="00323A75" w:rsidR="0077449A">
        <w:rPr>
          <w:rFonts w:ascii="Calibri" w:hAnsi="Calibri"/>
        </w:rPr>
        <w:t xml:space="preserve">is a charity providing social and recreational opportunities for children and </w:t>
      </w:r>
      <w:r w:rsidRPr="00323A75" w:rsidR="00880F54">
        <w:rPr>
          <w:rFonts w:ascii="Calibri" w:hAnsi="Calibri"/>
        </w:rPr>
        <w:t xml:space="preserve">young people with special needs aged </w:t>
      </w:r>
      <w:r w:rsidR="009F5A88">
        <w:rPr>
          <w:rFonts w:ascii="Calibri" w:hAnsi="Calibri"/>
        </w:rPr>
        <w:t>6</w:t>
      </w:r>
      <w:r w:rsidRPr="00323A75" w:rsidR="00880F54">
        <w:rPr>
          <w:rFonts w:ascii="Calibri" w:hAnsi="Calibri"/>
        </w:rPr>
        <w:t xml:space="preserve"> – 25 in the York area. </w:t>
      </w:r>
    </w:p>
    <w:p w:rsidR="00F24BCF" w:rsidP="00F24BCF" w:rsidRDefault="00F24BCF" w14:paraId="26CCD6A5" w14:textId="77777777">
      <w:pPr>
        <w:rPr>
          <w:rFonts w:ascii="Calibri" w:hAnsi="Calibri"/>
        </w:rPr>
      </w:pPr>
    </w:p>
    <w:p w:rsidRPr="00323A75" w:rsidR="005E480C" w:rsidP="00F24BCF" w:rsidRDefault="000243A8" w14:paraId="1B534246" w14:textId="3F28DDEF">
      <w:pPr>
        <w:rPr>
          <w:rFonts w:ascii="Calibri" w:hAnsi="Calibri"/>
        </w:rPr>
      </w:pPr>
      <w:r>
        <w:rPr>
          <w:rFonts w:ascii="Calibri" w:hAnsi="Calibri"/>
        </w:rPr>
        <w:t xml:space="preserve">The Snappy Trust </w:t>
      </w:r>
      <w:r w:rsidR="005E480C">
        <w:rPr>
          <w:rFonts w:ascii="Calibri" w:hAnsi="Calibri"/>
        </w:rPr>
        <w:t xml:space="preserve">is managed by a voluntary management committee of trustees. The role of the trustees is to oversee the work and organisation of </w:t>
      </w:r>
      <w:r w:rsidR="00051DCF">
        <w:rPr>
          <w:rFonts w:ascii="Calibri" w:hAnsi="Calibri"/>
        </w:rPr>
        <w:t>The Snappy Trust</w:t>
      </w:r>
      <w:r w:rsidR="005E480C">
        <w:rPr>
          <w:rFonts w:ascii="Calibri" w:hAnsi="Calibri"/>
        </w:rPr>
        <w:t xml:space="preserve">.    </w:t>
      </w:r>
    </w:p>
    <w:p w:rsidRPr="00323A75" w:rsidR="0077449A" w:rsidP="00F24BCF" w:rsidRDefault="0077449A" w14:paraId="64223D99" w14:textId="77777777">
      <w:pPr>
        <w:rPr>
          <w:rFonts w:ascii="Calibri" w:hAnsi="Calibri"/>
        </w:rPr>
      </w:pPr>
    </w:p>
    <w:p w:rsidR="0079752C" w:rsidP="00F24BCF" w:rsidRDefault="000243A8" w14:paraId="10A207B1" w14:textId="45307FBA">
      <w:pPr>
        <w:rPr>
          <w:rFonts w:ascii="Calibri" w:hAnsi="Calibri"/>
        </w:rPr>
      </w:pPr>
      <w:r>
        <w:rPr>
          <w:rFonts w:ascii="Calibri" w:hAnsi="Calibri"/>
        </w:rPr>
        <w:t xml:space="preserve">The Snappy Trust </w:t>
      </w:r>
      <w:r w:rsidRPr="00323A75" w:rsidR="00880F54">
        <w:rPr>
          <w:rFonts w:ascii="Calibri" w:hAnsi="Calibri"/>
        </w:rPr>
        <w:t>schemes consist</w:t>
      </w:r>
      <w:r w:rsidRPr="00323A75" w:rsidR="0077449A">
        <w:rPr>
          <w:rFonts w:ascii="Calibri" w:hAnsi="Calibri"/>
        </w:rPr>
        <w:t xml:space="preserve"> of group leaders, volunteer</w:t>
      </w:r>
      <w:r w:rsidRPr="00323A75" w:rsidR="00880F54">
        <w:rPr>
          <w:rFonts w:ascii="Calibri" w:hAnsi="Calibri"/>
        </w:rPr>
        <w:t xml:space="preserve">s, </w:t>
      </w:r>
      <w:r w:rsidRPr="00323A75" w:rsidR="00051DCF">
        <w:rPr>
          <w:rFonts w:ascii="Calibri" w:hAnsi="Calibri"/>
        </w:rPr>
        <w:t>children,</w:t>
      </w:r>
      <w:r w:rsidRPr="00323A75" w:rsidR="00880F54">
        <w:rPr>
          <w:rFonts w:ascii="Calibri" w:hAnsi="Calibri"/>
        </w:rPr>
        <w:t xml:space="preserve"> and young people.  </w:t>
      </w:r>
      <w:r>
        <w:rPr>
          <w:rFonts w:ascii="Calibri" w:hAnsi="Calibri"/>
        </w:rPr>
        <w:t xml:space="preserve">The Snappy Trust </w:t>
      </w:r>
      <w:r w:rsidRPr="00323A75" w:rsidR="0002572C">
        <w:rPr>
          <w:rFonts w:ascii="Calibri" w:hAnsi="Calibri"/>
        </w:rPr>
        <w:t>relies on volunteers to be able to run</w:t>
      </w:r>
      <w:r w:rsidRPr="00323A75" w:rsidR="00880F54">
        <w:rPr>
          <w:rFonts w:ascii="Calibri" w:hAnsi="Calibri"/>
        </w:rPr>
        <w:t xml:space="preserve"> and we are pleased that you have chosen to volunt</w:t>
      </w:r>
      <w:r w:rsidRPr="00323A75" w:rsidR="0002572C">
        <w:rPr>
          <w:rFonts w:ascii="Calibri" w:hAnsi="Calibri"/>
        </w:rPr>
        <w:t xml:space="preserve">eer some time to helping us with </w:t>
      </w:r>
      <w:r w:rsidRPr="00323A75" w:rsidR="00880F54">
        <w:rPr>
          <w:rFonts w:ascii="Calibri" w:hAnsi="Calibri"/>
        </w:rPr>
        <w:t>our schemes. We all work together as a team</w:t>
      </w:r>
      <w:r w:rsidRPr="00323A75" w:rsidR="0077449A">
        <w:rPr>
          <w:rFonts w:ascii="Calibri" w:hAnsi="Calibri"/>
        </w:rPr>
        <w:t xml:space="preserve"> to organise play and </w:t>
      </w:r>
      <w:r w:rsidRPr="00323A75">
        <w:rPr>
          <w:rFonts w:ascii="Calibri" w:hAnsi="Calibri"/>
        </w:rPr>
        <w:t xml:space="preserve">recreational </w:t>
      </w:r>
      <w:r>
        <w:rPr>
          <w:rFonts w:ascii="Calibri" w:hAnsi="Calibri"/>
        </w:rPr>
        <w:t>activities</w:t>
      </w:r>
      <w:r w:rsidRPr="00323A75" w:rsidR="0077449A">
        <w:rPr>
          <w:rFonts w:ascii="Calibri" w:hAnsi="Calibri"/>
        </w:rPr>
        <w:t xml:space="preserve"> in a safe and enjoyable environment.</w:t>
      </w:r>
    </w:p>
    <w:p w:rsidRPr="00DF51A0" w:rsidR="00F24BCF" w:rsidP="00F24BCF" w:rsidRDefault="00F24BCF" w14:paraId="330DB8B7" w14:textId="77777777">
      <w:pPr>
        <w:rPr>
          <w:rFonts w:ascii="Calibri" w:hAnsi="Calibri"/>
        </w:rPr>
      </w:pPr>
    </w:p>
    <w:p w:rsidR="005E297E" w:rsidP="68CC3E46" w:rsidRDefault="00171D6D" w14:paraId="5CE87148" w14:textId="0CD3B9CC">
      <w:pPr>
        <w:pStyle w:val="NormalWeb"/>
        <w:spacing w:before="0" w:beforeAutospacing="off" w:after="0" w:afterAutospacing="off"/>
        <w:rPr>
          <w:rFonts w:ascii="Calibri" w:hAnsi="Calibri"/>
        </w:rPr>
      </w:pPr>
      <w:r w:rsidR="3546DD8C">
        <w:drawing>
          <wp:inline wp14:editId="3ADEEB8E" wp14:anchorId="6B8A2512">
            <wp:extent cx="2167001" cy="107632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ce87da0e00874ce3">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167001" cy="10763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05E297E" w:rsidP="68CC3E46" w:rsidRDefault="00171D6D" w14:paraId="30740CCA" w14:textId="36D9DB9D">
      <w:pPr>
        <w:pStyle w:val="NormalWeb"/>
        <w:spacing w:before="0" w:beforeAutospacing="off" w:after="0" w:afterAutospacing="off"/>
        <w:rPr>
          <w:rFonts w:ascii="Calibri" w:hAnsi="Calibri"/>
        </w:rPr>
      </w:pPr>
      <w:r w:rsidRPr="68CC3E46" w:rsidR="0007657B">
        <w:rPr>
          <w:rFonts w:ascii="Calibri" w:hAnsi="Calibri"/>
          <w:b w:val="1"/>
          <w:bCs w:val="1"/>
        </w:rPr>
        <w:t>Saturday Scheme</w:t>
      </w:r>
      <w:r w:rsidRPr="68CC3E46" w:rsidR="006B229B">
        <w:rPr>
          <w:rFonts w:ascii="Calibri" w:hAnsi="Calibri"/>
          <w:b w:val="1"/>
          <w:bCs w:val="1"/>
        </w:rPr>
        <w:t xml:space="preserve"> (</w:t>
      </w:r>
      <w:r w:rsidRPr="68CC3E46" w:rsidR="004155F8">
        <w:rPr>
          <w:rFonts w:ascii="Calibri" w:hAnsi="Calibri"/>
          <w:b w:val="1"/>
          <w:bCs w:val="1"/>
        </w:rPr>
        <w:t>10</w:t>
      </w:r>
      <w:r w:rsidRPr="68CC3E46" w:rsidR="350DD2AF">
        <w:rPr>
          <w:rFonts w:ascii="Calibri" w:hAnsi="Calibri"/>
          <w:b w:val="1"/>
          <w:bCs w:val="1"/>
        </w:rPr>
        <w:t>:</w:t>
      </w:r>
      <w:r w:rsidRPr="68CC3E46" w:rsidR="009F5A88">
        <w:rPr>
          <w:rFonts w:ascii="Calibri" w:hAnsi="Calibri"/>
          <w:b w:val="1"/>
          <w:bCs w:val="1"/>
        </w:rPr>
        <w:t>30</w:t>
      </w:r>
      <w:r w:rsidRPr="68CC3E46" w:rsidR="004155F8">
        <w:rPr>
          <w:rFonts w:ascii="Calibri" w:hAnsi="Calibri"/>
          <w:b w:val="1"/>
          <w:bCs w:val="1"/>
        </w:rPr>
        <w:t>am-3:30</w:t>
      </w:r>
      <w:r w:rsidRPr="68CC3E46" w:rsidR="00E62434">
        <w:rPr>
          <w:rFonts w:ascii="Calibri" w:hAnsi="Calibri"/>
          <w:b w:val="1"/>
          <w:bCs w:val="1"/>
        </w:rPr>
        <w:t>pm</w:t>
      </w:r>
      <w:r w:rsidRPr="68CC3E46" w:rsidR="006B229B">
        <w:rPr>
          <w:rFonts w:ascii="Calibri" w:hAnsi="Calibri"/>
          <w:b w:val="1"/>
          <w:bCs w:val="1"/>
        </w:rPr>
        <w:t>)</w:t>
      </w:r>
      <w:r w:rsidRPr="68CC3E46" w:rsidR="0007657B">
        <w:rPr>
          <w:rFonts w:ascii="Calibri" w:hAnsi="Calibri"/>
          <w:b w:val="1"/>
          <w:bCs w:val="1"/>
        </w:rPr>
        <w:t xml:space="preserve">: </w:t>
      </w:r>
      <w:r w:rsidRPr="00323A75" w:rsidR="006B229B">
        <w:rPr>
          <w:rFonts w:ascii="Calibri" w:hAnsi="Calibri"/>
        </w:rPr>
        <w:t>This scheme provides a place for children</w:t>
      </w:r>
      <w:r w:rsidR="00E62434">
        <w:rPr>
          <w:rFonts w:ascii="Calibri" w:hAnsi="Calibri"/>
        </w:rPr>
        <w:t xml:space="preserve"> and young people</w:t>
      </w:r>
      <w:r w:rsidRPr="00323A75" w:rsidR="006B229B">
        <w:rPr>
          <w:rFonts w:ascii="Calibri" w:hAnsi="Calibri"/>
        </w:rPr>
        <w:t xml:space="preserve"> aged </w:t>
      </w:r>
      <w:r w:rsidR="002C13ED">
        <w:rPr>
          <w:rFonts w:ascii="Calibri" w:hAnsi="Calibri"/>
        </w:rPr>
        <w:t>6</w:t>
      </w:r>
      <w:r w:rsidRPr="00323A75" w:rsidR="006B229B">
        <w:rPr>
          <w:rFonts w:ascii="Calibri" w:hAnsi="Calibri"/>
        </w:rPr>
        <w:t xml:space="preserve"> to </w:t>
      </w:r>
      <w:r w:rsidR="002C13ED">
        <w:rPr>
          <w:rFonts w:ascii="Calibri" w:hAnsi="Calibri"/>
        </w:rPr>
        <w:t>25</w:t>
      </w:r>
      <w:r w:rsidRPr="00323A75" w:rsidR="006B229B">
        <w:rPr>
          <w:rFonts w:ascii="Calibri" w:hAnsi="Calibri"/>
        </w:rPr>
        <w:t xml:space="preserve"> to learn and develop through a range of play activities in a safe and secure environment</w:t>
      </w:r>
      <w:r w:rsidR="00E62434">
        <w:rPr>
          <w:rFonts w:ascii="Calibri" w:hAnsi="Calibri"/>
        </w:rPr>
        <w:t xml:space="preserve">, meet up with friends, hang out </w:t>
      </w:r>
      <w:r w:rsidR="00E62434">
        <w:rPr>
          <w:rFonts w:ascii="Calibri" w:hAnsi="Calibri"/>
        </w:rPr>
        <w:t>and also</w:t>
      </w:r>
      <w:r w:rsidR="00E62434">
        <w:rPr>
          <w:rFonts w:ascii="Calibri" w:hAnsi="Calibri"/>
        </w:rPr>
        <w:t xml:space="preserve"> learn key life skills and gain valuable experiences</w:t>
      </w:r>
      <w:r w:rsidRPr="00323A75" w:rsidR="006B229B">
        <w:rPr>
          <w:rFonts w:ascii="Calibri" w:hAnsi="Calibri"/>
        </w:rPr>
        <w:t xml:space="preserve">. </w:t>
      </w:r>
      <w:r w:rsidRPr="00323A75" w:rsidR="006B229B">
        <w:rPr>
          <w:rFonts w:ascii="Calibri" w:hAnsi="Calibri"/>
        </w:rPr>
        <w:t>There are a range of activities</w:t>
      </w:r>
      <w:r w:rsidR="00E62434">
        <w:rPr>
          <w:rFonts w:ascii="Calibri" w:hAnsi="Calibri"/>
        </w:rPr>
        <w:t xml:space="preserve"> and workshops</w:t>
      </w:r>
      <w:r w:rsidRPr="00323A75" w:rsidR="006B229B">
        <w:rPr>
          <w:rFonts w:ascii="Calibri" w:hAnsi="Calibri"/>
        </w:rPr>
        <w:t xml:space="preserve"> from music and crafts to</w:t>
      </w:r>
      <w:r w:rsidRPr="00323A75" w:rsidR="20CC4B30">
        <w:rPr>
          <w:rFonts w:ascii="Calibri" w:hAnsi="Calibri"/>
        </w:rPr>
        <w:t xml:space="preserve"> </w:t>
      </w:r>
      <w:r w:rsidRPr="00323A75" w:rsidR="006B229B">
        <w:rPr>
          <w:rFonts w:ascii="Calibri" w:hAnsi="Calibri"/>
        </w:rPr>
        <w:t xml:space="preserve">cooking and gardeni</w:t>
      </w:r>
      <w:r w:rsidRPr="00323A75" w:rsidR="00D06483">
        <w:rPr>
          <w:rFonts w:ascii="Calibri" w:hAnsi="Calibri"/>
        </w:rPr>
        <w:t xml:space="preserve">ng as well as special trips out.</w:t>
      </w:r>
      <w:r w:rsidRPr="00323A75" w:rsidR="00D06483">
        <w:rPr>
          <w:rFonts w:ascii="Calibri" w:hAnsi="Calibri"/>
        </w:rPr>
        <w:t xml:space="preserve"> </w:t>
      </w:r>
    </w:p>
    <w:p w:rsidR="68CC3E46" w:rsidP="68CC3E46" w:rsidRDefault="68CC3E46" w14:paraId="7968E360" w14:textId="23DDC0DA">
      <w:pPr>
        <w:pStyle w:val="NormalWeb"/>
        <w:spacing w:before="0" w:beforeAutospacing="off" w:after="0" w:afterAutospacing="off"/>
        <w:rPr>
          <w:rFonts w:ascii="Calibri" w:hAnsi="Calibri"/>
        </w:rPr>
      </w:pPr>
    </w:p>
    <w:p w:rsidR="398F112A" w:rsidP="68CC3E46" w:rsidRDefault="398F112A" w14:paraId="087CAFBC" w14:textId="04C0E613">
      <w:pPr>
        <w:pStyle w:val="NormalWeb"/>
        <w:spacing w:before="0" w:beforeAutospacing="off" w:after="0" w:afterAutospacing="off"/>
      </w:pPr>
      <w:r w:rsidR="398F112A">
        <w:drawing>
          <wp:inline wp14:editId="4A5EE513" wp14:anchorId="4A838D6E">
            <wp:extent cx="1812067" cy="698401"/>
            <wp:effectExtent l="0" t="0" r="0" b="0"/>
            <wp:docPr id="743885190" name="" title=""/>
            <wp:cNvGraphicFramePr>
              <a:graphicFrameLocks noChangeAspect="1"/>
            </wp:cNvGraphicFramePr>
            <a:graphic>
              <a:graphicData uri="http://schemas.openxmlformats.org/drawingml/2006/picture">
                <pic:pic>
                  <pic:nvPicPr>
                    <pic:cNvPr id="0" name=""/>
                    <pic:cNvPicPr/>
                  </pic:nvPicPr>
                  <pic:blipFill>
                    <a:blip r:embed="Rf69a949c2a2b43c0">
                      <a:extLst>
                        <a:ext xmlns:a="http://schemas.openxmlformats.org/drawingml/2006/main" uri="{28A0092B-C50C-407E-A947-70E740481C1C}">
                          <a14:useLocalDpi val="0"/>
                        </a:ext>
                      </a:extLst>
                    </a:blip>
                    <a:stretch>
                      <a:fillRect/>
                    </a:stretch>
                  </pic:blipFill>
                  <pic:spPr>
                    <a:xfrm>
                      <a:off x="0" y="0"/>
                      <a:ext cx="1812067" cy="698401"/>
                    </a:xfrm>
                    <a:prstGeom prst="rect">
                      <a:avLst/>
                    </a:prstGeom>
                  </pic:spPr>
                </pic:pic>
              </a:graphicData>
            </a:graphic>
          </wp:inline>
        </w:drawing>
      </w:r>
    </w:p>
    <w:p w:rsidR="2AFC3B73" w:rsidP="68CC3E46" w:rsidRDefault="2AFC3B73" w14:paraId="271786A7" w14:textId="05DCAE77">
      <w:pPr>
        <w:pStyle w:val="NormalWeb"/>
        <w:spacing w:before="0" w:beforeAutospacing="off" w:after="0" w:afterAutospacing="off"/>
        <w:rPr>
          <w:rFonts w:ascii="Calibri" w:hAnsi="Calibri"/>
          <w:b w:val="1"/>
          <w:bCs w:val="1"/>
        </w:rPr>
      </w:pPr>
      <w:r w:rsidRPr="68CC3E46" w:rsidR="2AFC3B73">
        <w:rPr>
          <w:rFonts w:ascii="Calibri" w:hAnsi="Calibri"/>
          <w:b w:val="1"/>
          <w:bCs w:val="1"/>
        </w:rPr>
        <w:t xml:space="preserve">Thursday Club (3:30pm-6:00pm): </w:t>
      </w:r>
      <w:r w:rsidRPr="68CC3E46" w:rsidR="63BEBC62">
        <w:rPr>
          <w:rFonts w:ascii="Calibri" w:hAnsi="Calibri"/>
          <w:b w:val="0"/>
          <w:bCs w:val="0"/>
        </w:rPr>
        <w:t>This Club is for those children and young people who would b</w:t>
      </w:r>
      <w:r w:rsidRPr="68CC3E46" w:rsidR="63BEBC62">
        <w:rPr>
          <w:rFonts w:ascii="Calibri" w:hAnsi="Calibri"/>
          <w:b w:val="0"/>
          <w:bCs w:val="0"/>
        </w:rPr>
        <w:t xml:space="preserve">enefit </w:t>
      </w:r>
      <w:r w:rsidRPr="68CC3E46" w:rsidR="63BEBC62">
        <w:rPr>
          <w:rFonts w:ascii="Calibri" w:hAnsi="Calibri"/>
          <w:b w:val="0"/>
          <w:bCs w:val="0"/>
        </w:rPr>
        <w:t>from joining into activities along with their friends, and allows the opportunity for parents/carers to attend to any doctor/hospital visits, shopping, urgent work etc. while their child/young person gets to take part in activities such as sports, drama, music, cooking, etc.</w:t>
      </w:r>
    </w:p>
    <w:p w:rsidR="68CC3E46" w:rsidP="68CC3E46" w:rsidRDefault="68CC3E46" w14:paraId="48E1C793" w14:textId="267ED3C5">
      <w:pPr>
        <w:pStyle w:val="NormalWeb"/>
        <w:spacing w:before="0" w:beforeAutospacing="off" w:after="0" w:afterAutospacing="off"/>
        <w:rPr>
          <w:rFonts w:ascii="Calibri" w:hAnsi="Calibri"/>
          <w:b w:val="0"/>
          <w:bCs w:val="0"/>
        </w:rPr>
      </w:pPr>
    </w:p>
    <w:p w:rsidRPr="00DF51A0" w:rsidR="00F24BCF" w:rsidP="00F24BCF" w:rsidRDefault="00171D6D" w14:paraId="6F1B5FB8" w14:textId="256FFE0F">
      <w:pPr>
        <w:pStyle w:val="NormalWeb"/>
        <w:spacing w:before="0" w:beforeAutospacing="0" w:after="0" w:afterAutospacing="0"/>
        <w:rPr>
          <w:rFonts w:ascii="Calibri" w:hAnsi="Calibri"/>
        </w:rPr>
      </w:pPr>
      <w:r w:rsidRPr="00323A75">
        <w:rPr>
          <w:rFonts w:ascii="Calibri" w:hAnsi="Calibri"/>
          <w:noProof/>
        </w:rPr>
        <w:drawing>
          <wp:anchor distT="0" distB="0" distL="114300" distR="114300" simplePos="0" relativeHeight="251657216" behindDoc="0" locked="0" layoutInCell="1" allowOverlap="1" wp14:anchorId="2AE83F71" wp14:editId="64016AED">
            <wp:simplePos x="0" y="0"/>
            <wp:positionH relativeFrom="column">
              <wp:posOffset>4918710</wp:posOffset>
            </wp:positionH>
            <wp:positionV relativeFrom="paragraph">
              <wp:posOffset>140335</wp:posOffset>
            </wp:positionV>
            <wp:extent cx="1445260" cy="815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57B" w:rsidP="68CC3E46" w:rsidRDefault="0007657B" w14:paraId="08341AD8" w14:textId="4B568A95">
      <w:pPr>
        <w:pStyle w:val="NormalWeb"/>
        <w:spacing w:before="0" w:beforeAutospacing="off" w:after="0" w:afterAutospacing="off"/>
        <w:rPr>
          <w:rFonts w:ascii="Calibri" w:hAnsi="Calibri"/>
        </w:rPr>
      </w:pPr>
      <w:r w:rsidRPr="68CC3E46" w:rsidR="0007657B">
        <w:rPr>
          <w:rFonts w:ascii="Calibri" w:hAnsi="Calibri"/>
          <w:b w:val="1"/>
          <w:bCs w:val="1"/>
        </w:rPr>
        <w:t>Senior Scheme</w:t>
      </w:r>
      <w:r w:rsidRPr="68CC3E46" w:rsidR="004155F8">
        <w:rPr>
          <w:rFonts w:ascii="Calibri" w:hAnsi="Calibri"/>
          <w:b w:val="1"/>
          <w:bCs w:val="1"/>
        </w:rPr>
        <w:t xml:space="preserve"> (Thursday 6</w:t>
      </w:r>
      <w:r w:rsidRPr="68CC3E46" w:rsidR="5D5825FE">
        <w:rPr>
          <w:rFonts w:ascii="Calibri" w:hAnsi="Calibri"/>
          <w:b w:val="1"/>
          <w:bCs w:val="1"/>
        </w:rPr>
        <w:t>:</w:t>
      </w:r>
      <w:r w:rsidRPr="68CC3E46" w:rsidR="009F5A88">
        <w:rPr>
          <w:rFonts w:ascii="Calibri" w:hAnsi="Calibri"/>
          <w:b w:val="1"/>
          <w:bCs w:val="1"/>
        </w:rPr>
        <w:t>00</w:t>
      </w:r>
      <w:r w:rsidRPr="68CC3E46" w:rsidR="005E297E">
        <w:rPr>
          <w:rFonts w:ascii="Calibri" w:hAnsi="Calibri"/>
          <w:b w:val="1"/>
          <w:bCs w:val="1"/>
        </w:rPr>
        <w:t>pm-</w:t>
      </w:r>
      <w:r w:rsidRPr="68CC3E46" w:rsidR="000A0BAA">
        <w:rPr>
          <w:rFonts w:ascii="Calibri" w:hAnsi="Calibri"/>
          <w:b w:val="1"/>
          <w:bCs w:val="1"/>
        </w:rPr>
        <w:t>8</w:t>
      </w:r>
      <w:r w:rsidRPr="68CC3E46" w:rsidR="00433E22">
        <w:rPr>
          <w:rFonts w:ascii="Calibri" w:hAnsi="Calibri"/>
          <w:b w:val="1"/>
          <w:bCs w:val="1"/>
        </w:rPr>
        <w:t>:</w:t>
      </w:r>
      <w:r w:rsidRPr="68CC3E46" w:rsidR="000A0BAA">
        <w:rPr>
          <w:rFonts w:ascii="Calibri" w:hAnsi="Calibri"/>
          <w:b w:val="1"/>
          <w:bCs w:val="1"/>
        </w:rPr>
        <w:t>3</w:t>
      </w:r>
      <w:r w:rsidRPr="68CC3E46" w:rsidR="00433E22">
        <w:rPr>
          <w:rFonts w:ascii="Calibri" w:hAnsi="Calibri"/>
          <w:b w:val="1"/>
          <w:bCs w:val="1"/>
        </w:rPr>
        <w:t>0</w:t>
      </w:r>
      <w:r w:rsidRPr="68CC3E46" w:rsidR="005E297E">
        <w:rPr>
          <w:rFonts w:ascii="Calibri" w:hAnsi="Calibri"/>
          <w:b w:val="1"/>
          <w:bCs w:val="1"/>
        </w:rPr>
        <w:t>pm)</w:t>
      </w:r>
      <w:r w:rsidRPr="68CC3E46" w:rsidR="0007657B">
        <w:rPr>
          <w:rFonts w:ascii="Calibri" w:hAnsi="Calibri"/>
          <w:b w:val="1"/>
          <w:bCs w:val="1"/>
        </w:rPr>
        <w:t>:</w:t>
      </w:r>
      <w:r w:rsidRPr="68CC3E46" w:rsidR="0007657B">
        <w:rPr>
          <w:rFonts w:ascii="Calibri" w:hAnsi="Calibri"/>
        </w:rPr>
        <w:t xml:space="preserve">  A</w:t>
      </w:r>
      <w:r w:rsidRPr="68CC3E46" w:rsidR="0007657B">
        <w:rPr>
          <w:rFonts w:ascii="Calibri" w:hAnsi="Calibri"/>
        </w:rPr>
        <w:t xml:space="preserve"> </w:t>
      </w:r>
      <w:r w:rsidRPr="68CC3E46" w:rsidR="0002572C">
        <w:rPr>
          <w:rFonts w:ascii="Calibri" w:hAnsi="Calibri"/>
        </w:rPr>
        <w:t xml:space="preserve">youth </w:t>
      </w:r>
      <w:r w:rsidRPr="68CC3E46" w:rsidR="0007657B">
        <w:rPr>
          <w:rFonts w:ascii="Calibri" w:hAnsi="Calibri"/>
        </w:rPr>
        <w:t>club for young people between the ages of 15 and 25 who take part in social nights, party nights out and workshops on key life skills.</w:t>
      </w:r>
      <w:r w:rsidRPr="68CC3E46" w:rsidR="00B972F4">
        <w:rPr>
          <w:rFonts w:ascii="Calibri" w:hAnsi="Calibri"/>
        </w:rPr>
        <w:t xml:space="preserve"> (Please note that volunteers should be over 18 to volunteer at Senior</w:t>
      </w:r>
      <w:r w:rsidRPr="68CC3E46" w:rsidR="00051DCF">
        <w:rPr>
          <w:rFonts w:ascii="Calibri" w:hAnsi="Calibri"/>
        </w:rPr>
        <w:t xml:space="preserve"> Snappy</w:t>
      </w:r>
      <w:r w:rsidRPr="68CC3E46" w:rsidR="00B972F4">
        <w:rPr>
          <w:rFonts w:ascii="Calibri" w:hAnsi="Calibri"/>
        </w:rPr>
        <w:t>)</w:t>
      </w:r>
    </w:p>
    <w:p w:rsidRPr="00323A75" w:rsidR="00F24BCF" w:rsidP="68CC3E46" w:rsidRDefault="00171D6D" w14:paraId="443FD85E" w14:textId="1F03EB0C">
      <w:pPr>
        <w:pStyle w:val="NormalWeb"/>
        <w:spacing w:before="0" w:beforeAutospacing="off" w:after="0" w:afterAutospacing="off"/>
        <w:rPr>
          <w:rFonts w:ascii="Calibri" w:hAnsi="Calibri"/>
        </w:rPr>
      </w:pPr>
      <w:r w:rsidRPr="00323A75">
        <w:rPr>
          <w:rFonts w:ascii="Calibri" w:hAnsi="Calibri"/>
          <w:noProof/>
        </w:rPr>
        <w:drawing>
          <wp:anchor distT="0" distB="0" distL="114300" distR="114300" simplePos="0" relativeHeight="251659264" behindDoc="0" locked="0" layoutInCell="1" allowOverlap="1" wp14:anchorId="2AD68BD2" wp14:editId="0F999EA6">
            <wp:simplePos x="0" y="0"/>
            <wp:positionH relativeFrom="page">
              <wp:posOffset>4841876</wp:posOffset>
            </wp:positionH>
            <wp:positionV relativeFrom="paragraph">
              <wp:posOffset>56515</wp:posOffset>
            </wp:positionV>
            <wp:extent cx="1534795" cy="686435"/>
            <wp:effectExtent l="0" t="0" r="0" b="0"/>
            <wp:wrapSquare wrapText="bothSides"/>
            <wp:docPr id="6" name="Picture 6"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53479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23A75" w:rsidR="00F24BCF" w:rsidP="68CC3E46" w:rsidRDefault="00171D6D" w14:paraId="51F693D4" w14:textId="4A8F47B7">
      <w:pPr>
        <w:pStyle w:val="NormalWeb"/>
        <w:spacing w:before="0" w:beforeAutospacing="off" w:after="0" w:afterAutospacing="off"/>
        <w:rPr>
          <w:rFonts w:ascii="Calibri" w:hAnsi="Calibri"/>
        </w:rPr>
      </w:pPr>
      <w:r w:rsidR="004F8E77">
        <w:drawing>
          <wp:inline wp14:editId="2E71B176" wp14:anchorId="0A882FA0">
            <wp:extent cx="1595120" cy="773771"/>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032e08ea03c6433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95120" cy="773771"/>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323A75" w:rsidR="0007657B" w:rsidP="68CC3E46" w:rsidRDefault="00171D6D" w14:paraId="7B92112A" w14:textId="4CEB2C26">
      <w:pPr>
        <w:rPr>
          <w:rFonts w:ascii="Calibri" w:hAnsi="Calibri"/>
          <w:b w:val="1"/>
          <w:bCs w:val="1"/>
        </w:rPr>
      </w:pPr>
      <w:r w:rsidRPr="68CC3E46" w:rsidR="0007657B">
        <w:rPr>
          <w:rFonts w:ascii="Calibri" w:hAnsi="Calibri"/>
          <w:b w:val="1"/>
          <w:bCs w:val="1"/>
        </w:rPr>
        <w:t xml:space="preserve">Summer and Easter Schemes:  </w:t>
      </w:r>
      <w:r w:rsidRPr="00323A75" w:rsidR="008453D2">
        <w:rPr>
          <w:rFonts w:ascii="Calibri" w:hAnsi="Calibri"/>
        </w:rPr>
        <w:t>These schemes run</w:t>
      </w:r>
      <w:r w:rsidRPr="68CC3E46" w:rsidR="008453D2">
        <w:rPr>
          <w:rFonts w:ascii="Calibri" w:hAnsi="Calibri"/>
          <w:b w:val="1"/>
          <w:bCs w:val="1"/>
        </w:rPr>
        <w:t xml:space="preserve"> </w:t>
      </w:r>
      <w:r w:rsidRPr="00323A75" w:rsidR="0002572C">
        <w:rPr>
          <w:rFonts w:ascii="Calibri" w:hAnsi="Calibri"/>
        </w:rPr>
        <w:t xml:space="preserve">throughout the school holidays, for two weeks </w:t>
      </w:r>
      <w:r w:rsidRPr="00323A75" w:rsidR="008453D2">
        <w:rPr>
          <w:rFonts w:ascii="Calibri" w:hAnsi="Calibri"/>
        </w:rPr>
        <w:t xml:space="preserve">during the </w:t>
      </w:r>
      <w:r w:rsidRPr="00323A75" w:rsidR="0002572C">
        <w:rPr>
          <w:rFonts w:ascii="Calibri" w:hAnsi="Calibri"/>
        </w:rPr>
        <w:t xml:space="preserve">Easter </w:t>
      </w:r>
      <w:r w:rsidRPr="00323A75" w:rsidR="008453D2">
        <w:rPr>
          <w:rFonts w:ascii="Calibri" w:hAnsi="Calibri"/>
        </w:rPr>
        <w:t>school holidays</w:t>
      </w:r>
      <w:r w:rsidRPr="00323A75" w:rsidR="0002572C">
        <w:rPr>
          <w:rFonts w:ascii="Calibri" w:hAnsi="Calibri"/>
        </w:rPr>
        <w:t xml:space="preserve">, and for six weeks during the summer holidays, Monday to Friday</w:t>
      </w:r>
      <w:r w:rsidRPr="00323A75" w:rsidR="0002572C">
        <w:rPr>
          <w:rFonts w:ascii="Calibri" w:hAnsi="Calibri"/>
        </w:rPr>
        <w:t xml:space="preserve">.  </w:t>
      </w:r>
      <w:r w:rsidRPr="00323A75" w:rsidR="0002572C">
        <w:rPr>
          <w:rFonts w:ascii="Calibri" w:hAnsi="Calibri"/>
        </w:rPr>
        <w:t xml:space="preserve">These schemes are for children aged </w:t>
      </w:r>
      <w:r w:rsidR="002C13ED">
        <w:rPr>
          <w:rFonts w:ascii="Calibri" w:hAnsi="Calibri"/>
        </w:rPr>
        <w:t>6</w:t>
      </w:r>
      <w:r w:rsidRPr="00323A75" w:rsidR="008453D2">
        <w:rPr>
          <w:rFonts w:ascii="Calibri" w:hAnsi="Calibri"/>
        </w:rPr>
        <w:t xml:space="preserve"> to </w:t>
      </w:r>
      <w:r w:rsidR="002C13ED">
        <w:rPr>
          <w:rFonts w:ascii="Calibri" w:hAnsi="Calibri"/>
        </w:rPr>
        <w:t>25</w:t>
      </w:r>
      <w:r w:rsidRPr="00323A75" w:rsidR="0002572C">
        <w:rPr>
          <w:rFonts w:ascii="Calibri" w:hAnsi="Calibri"/>
        </w:rPr>
        <w:t>.</w:t>
      </w:r>
      <w:r w:rsidRPr="00323A75" w:rsidR="008453D2">
        <w:rPr>
          <w:rFonts w:ascii="Calibri" w:hAnsi="Calibri"/>
        </w:rPr>
        <w:t xml:space="preserve"> </w:t>
      </w:r>
      <w:r w:rsidRPr="00323A75" w:rsidR="0002572C">
        <w:rPr>
          <w:rFonts w:ascii="Calibri" w:hAnsi="Calibri"/>
        </w:rPr>
        <w:t xml:space="preserve">We organise trips and activities days, including cinema trips, craft days, outdoor play, trips to the park etc. </w:t>
      </w:r>
    </w:p>
    <w:p w:rsidRPr="00323A75" w:rsidR="00D06483" w:rsidP="00F24BCF" w:rsidRDefault="00D06483" w14:paraId="2DA980B4" w14:textId="77777777">
      <w:pPr>
        <w:rPr>
          <w:rFonts w:ascii="Calibri" w:hAnsi="Calibri"/>
        </w:rPr>
      </w:pPr>
    </w:p>
    <w:p w:rsidRPr="00323A75" w:rsidR="0002572C" w:rsidP="00F24BCF" w:rsidRDefault="0002572C" w14:paraId="5ABB4A63" w14:textId="73897E8B">
      <w:pPr>
        <w:rPr>
          <w:rFonts w:ascii="Calibri" w:hAnsi="Calibri"/>
        </w:rPr>
      </w:pPr>
      <w:r w:rsidRPr="00323A75">
        <w:rPr>
          <w:rFonts w:ascii="Calibri" w:hAnsi="Calibri"/>
        </w:rPr>
        <w:t>We require all volunteers</w:t>
      </w:r>
      <w:r w:rsidRPr="00323A75" w:rsidR="007730FA">
        <w:rPr>
          <w:rFonts w:ascii="Calibri" w:hAnsi="Calibri"/>
        </w:rPr>
        <w:t xml:space="preserve"> to complete an online </w:t>
      </w:r>
      <w:r w:rsidR="00433E22">
        <w:rPr>
          <w:rFonts w:ascii="Calibri" w:hAnsi="Calibri"/>
          <w:b/>
          <w:bCs/>
        </w:rPr>
        <w:t>Enhanced</w:t>
      </w:r>
      <w:r w:rsidR="00433E22">
        <w:rPr>
          <w:rFonts w:ascii="Calibri" w:hAnsi="Calibri"/>
        </w:rPr>
        <w:t xml:space="preserve"> </w:t>
      </w:r>
      <w:r w:rsidR="006408FB">
        <w:rPr>
          <w:rFonts w:ascii="Calibri" w:hAnsi="Calibri"/>
          <w:b/>
        </w:rPr>
        <w:t>DBS</w:t>
      </w:r>
      <w:r w:rsidRPr="00323A75">
        <w:rPr>
          <w:rFonts w:ascii="Calibri" w:hAnsi="Calibri"/>
          <w:b/>
        </w:rPr>
        <w:t xml:space="preserve"> (</w:t>
      </w:r>
      <w:r w:rsidR="006408FB">
        <w:rPr>
          <w:rFonts w:ascii="Calibri" w:hAnsi="Calibri"/>
          <w:b/>
        </w:rPr>
        <w:t>Disclosure and Barring Service</w:t>
      </w:r>
      <w:r w:rsidRPr="00323A75">
        <w:rPr>
          <w:rFonts w:ascii="Calibri" w:hAnsi="Calibri"/>
          <w:b/>
        </w:rPr>
        <w:t>)</w:t>
      </w:r>
      <w:r w:rsidRPr="00323A75" w:rsidR="007730FA">
        <w:rPr>
          <w:rFonts w:ascii="Calibri" w:hAnsi="Calibri"/>
          <w:b/>
        </w:rPr>
        <w:t xml:space="preserve"> check</w:t>
      </w:r>
      <w:r w:rsidRPr="00323A75" w:rsidR="007730FA">
        <w:rPr>
          <w:rFonts w:ascii="Calibri" w:hAnsi="Calibri"/>
        </w:rPr>
        <w:t>; this is a legal requirement to work with children. The form will only take 20</w:t>
      </w:r>
      <w:r w:rsidRPr="00323A75">
        <w:rPr>
          <w:rFonts w:ascii="Calibri" w:hAnsi="Calibri"/>
        </w:rPr>
        <w:t xml:space="preserve"> minutes to </w:t>
      </w:r>
      <w:r w:rsidRPr="00323A75" w:rsidR="009C3AA1">
        <w:rPr>
          <w:rFonts w:ascii="Calibri" w:hAnsi="Calibri"/>
        </w:rPr>
        <w:t>complete,</w:t>
      </w:r>
      <w:r w:rsidRPr="00323A75">
        <w:rPr>
          <w:rFonts w:ascii="Calibri" w:hAnsi="Calibri"/>
        </w:rPr>
        <w:t xml:space="preserve"> and you will be assisted by member of staff. You will also be asked to provide a form of</w:t>
      </w:r>
      <w:r w:rsidRPr="00323A75" w:rsidR="007730FA">
        <w:rPr>
          <w:rFonts w:ascii="Calibri" w:hAnsi="Calibri"/>
        </w:rPr>
        <w:t xml:space="preserve"> photo ID and proof of address, your National Insurance </w:t>
      </w:r>
      <w:r w:rsidRPr="00323A75" w:rsidR="009C3AA1">
        <w:rPr>
          <w:rFonts w:ascii="Calibri" w:hAnsi="Calibri"/>
        </w:rPr>
        <w:t>number,</w:t>
      </w:r>
      <w:r w:rsidRPr="00323A75" w:rsidR="007730FA">
        <w:rPr>
          <w:rFonts w:ascii="Calibri" w:hAnsi="Calibri"/>
        </w:rPr>
        <w:t xml:space="preserve"> and a list of addresses for the past 5 years. </w:t>
      </w:r>
    </w:p>
    <w:p w:rsidR="006408FB" w:rsidP="00F24BCF" w:rsidRDefault="006408FB" w14:paraId="5E219F5D" w14:textId="77777777">
      <w:pPr>
        <w:rPr>
          <w:rFonts w:ascii="Calibri" w:hAnsi="Calibri"/>
        </w:rPr>
      </w:pPr>
    </w:p>
    <w:p w:rsidRPr="00323A75" w:rsidR="00323A75" w:rsidP="00F24BCF" w:rsidRDefault="006408FB" w14:paraId="4AEBA619" w14:textId="47C1F734">
      <w:pPr>
        <w:rPr>
          <w:rFonts w:ascii="Calibri" w:hAnsi="Calibri"/>
        </w:rPr>
      </w:pPr>
      <w:r>
        <w:rPr>
          <w:rFonts w:ascii="Calibri" w:hAnsi="Calibri"/>
        </w:rPr>
        <w:t xml:space="preserve">You </w:t>
      </w:r>
      <w:r w:rsidRPr="00323A75" w:rsidR="00323A75">
        <w:rPr>
          <w:rFonts w:ascii="Calibri" w:hAnsi="Calibri"/>
        </w:rPr>
        <w:t>are here to enjoy yourselves, but please keep your group leaders informed at all times (</w:t>
      </w:r>
      <w:r w:rsidRPr="00323A75" w:rsidR="009C3AA1">
        <w:rPr>
          <w:rFonts w:ascii="Calibri" w:hAnsi="Calibri"/>
        </w:rPr>
        <w:t>e.g.,</w:t>
      </w:r>
      <w:r w:rsidRPr="00323A75" w:rsidR="00323A75">
        <w:rPr>
          <w:rFonts w:ascii="Calibri" w:hAnsi="Calibri"/>
        </w:rPr>
        <w:t xml:space="preserve"> if you take a break).</w:t>
      </w:r>
    </w:p>
    <w:p w:rsidRPr="00323A75" w:rsidR="00323A75" w:rsidP="00F24BCF" w:rsidRDefault="00323A75" w14:paraId="4D4FFBD3" w14:textId="77777777">
      <w:pPr>
        <w:rPr>
          <w:rFonts w:ascii="Calibri" w:hAnsi="Calibri"/>
        </w:rPr>
      </w:pPr>
    </w:p>
    <w:p w:rsidRPr="00323A75" w:rsidR="00323A75" w:rsidP="00F24BCF" w:rsidRDefault="00323A75" w14:paraId="107CB954" w14:textId="77777777">
      <w:pPr>
        <w:pStyle w:val="Heading1"/>
        <w:rPr>
          <w:rFonts w:ascii="Calibri" w:hAnsi="Calibri"/>
          <w:b/>
          <w:sz w:val="24"/>
        </w:rPr>
      </w:pPr>
      <w:r w:rsidRPr="00323A75">
        <w:rPr>
          <w:rFonts w:ascii="Calibri" w:hAnsi="Calibri"/>
          <w:b/>
          <w:sz w:val="24"/>
        </w:rPr>
        <w:t>Profiles</w:t>
      </w:r>
    </w:p>
    <w:p w:rsidRPr="00323A75" w:rsidR="00323A75" w:rsidP="00F24BCF" w:rsidRDefault="00323A75" w14:paraId="1BDE7FAB" w14:textId="77777777">
      <w:pPr>
        <w:rPr>
          <w:rFonts w:ascii="Calibri" w:hAnsi="Calibri"/>
        </w:rPr>
      </w:pPr>
      <w:r w:rsidRPr="00323A75">
        <w:rPr>
          <w:rFonts w:ascii="Calibri" w:hAnsi="Calibri"/>
        </w:rPr>
        <w:t>We are supplied with profiles on all the children and young people who attend our schemes.  These give us information about their likes, dislikes, medical needs, communication skills etc.  Group Leaders must read these prior to working with the children and young people and they can pass on relevant information onto volunteers if necessary.  Please feel free to ask core staff members questions about the profile information at any time.</w:t>
      </w:r>
    </w:p>
    <w:p w:rsidR="00F24BCF" w:rsidP="00F24BCF" w:rsidRDefault="00F24BCF" w14:paraId="41D486C8" w14:textId="77777777">
      <w:pPr>
        <w:rPr>
          <w:rFonts w:ascii="Calibri" w:hAnsi="Calibri"/>
        </w:rPr>
      </w:pPr>
    </w:p>
    <w:p w:rsidR="00DF51A0" w:rsidP="00F24BCF" w:rsidRDefault="00DF51A0" w14:paraId="11438153" w14:textId="321055C1">
      <w:pPr>
        <w:rPr>
          <w:rFonts w:ascii="Calibri" w:hAnsi="Calibri"/>
        </w:rPr>
      </w:pPr>
      <w:r w:rsidRPr="00323A75">
        <w:rPr>
          <w:rFonts w:ascii="Calibri" w:hAnsi="Calibri"/>
        </w:rPr>
        <w:lastRenderedPageBreak/>
        <w:t xml:space="preserve">There are also a number of useful information sheets in the profile files to assist you during your time on schemes, if you require a copy of any of the information </w:t>
      </w:r>
      <w:r w:rsidRPr="00323A75" w:rsidR="00002B21">
        <w:rPr>
          <w:rFonts w:ascii="Calibri" w:hAnsi="Calibri"/>
        </w:rPr>
        <w:t>sheets</w:t>
      </w:r>
      <w:r w:rsidR="00002B21">
        <w:rPr>
          <w:rFonts w:ascii="Calibri" w:hAnsi="Calibri"/>
        </w:rPr>
        <w:t xml:space="preserve"> </w:t>
      </w:r>
      <w:r w:rsidRPr="00323A75">
        <w:rPr>
          <w:rFonts w:ascii="Calibri" w:hAnsi="Calibri"/>
        </w:rPr>
        <w:t>we have</w:t>
      </w:r>
      <w:r w:rsidR="00002B21">
        <w:rPr>
          <w:rFonts w:ascii="Calibri" w:hAnsi="Calibri"/>
        </w:rPr>
        <w:t>,</w:t>
      </w:r>
      <w:r w:rsidRPr="00323A75">
        <w:rPr>
          <w:rFonts w:ascii="Calibri" w:hAnsi="Calibri"/>
        </w:rPr>
        <w:t xml:space="preserve"> please do not hesitate to ask the core staff.</w:t>
      </w:r>
    </w:p>
    <w:p w:rsidR="0079752C" w:rsidP="00F24BCF" w:rsidRDefault="0079752C" w14:paraId="65C4F862" w14:textId="77777777">
      <w:pPr>
        <w:rPr>
          <w:rFonts w:ascii="Calibri" w:hAnsi="Calibri"/>
          <w:b/>
        </w:rPr>
      </w:pPr>
    </w:p>
    <w:p w:rsidRPr="00DF51A0" w:rsidR="00323A75" w:rsidP="00F24BCF" w:rsidRDefault="00323A75" w14:paraId="5079C063" w14:textId="77777777">
      <w:pPr>
        <w:rPr>
          <w:rFonts w:ascii="Calibri" w:hAnsi="Calibri"/>
        </w:rPr>
      </w:pPr>
      <w:r w:rsidRPr="00323A75">
        <w:rPr>
          <w:rFonts w:ascii="Calibri" w:hAnsi="Calibri"/>
          <w:b/>
        </w:rPr>
        <w:t>Volunteers</w:t>
      </w:r>
    </w:p>
    <w:p w:rsidRPr="00323A75" w:rsidR="00323A75" w:rsidP="00F24BCF" w:rsidRDefault="00323A75" w14:paraId="616C9070" w14:textId="6B1AE9E7">
      <w:pPr>
        <w:rPr>
          <w:rFonts w:ascii="Calibri" w:hAnsi="Calibri"/>
        </w:rPr>
      </w:pPr>
      <w:r w:rsidRPr="00323A75">
        <w:rPr>
          <w:rFonts w:ascii="Calibri" w:hAnsi="Calibri"/>
        </w:rPr>
        <w:t>The volunteer role is to assist group leaders with play and activities on schemes, taking on duties of interest and ensuring the group you are placed in runs as efficiently as possible.  What you take part in is your choice and as a volu</w:t>
      </w:r>
      <w:r w:rsidR="004155F8">
        <w:rPr>
          <w:rFonts w:ascii="Calibri" w:hAnsi="Calibri"/>
        </w:rPr>
        <w:t>nteer you do not need to take i</w:t>
      </w:r>
      <w:r w:rsidRPr="00323A75">
        <w:rPr>
          <w:rFonts w:ascii="Calibri" w:hAnsi="Calibri"/>
        </w:rPr>
        <w:t>n the pressure of responsibility.</w:t>
      </w:r>
      <w:r w:rsidR="00433E22">
        <w:rPr>
          <w:rFonts w:ascii="Calibri" w:hAnsi="Calibri"/>
        </w:rPr>
        <w:t xml:space="preserve"> </w:t>
      </w:r>
      <w:r w:rsidRPr="00323A75">
        <w:rPr>
          <w:rFonts w:ascii="Calibri" w:hAnsi="Calibri"/>
        </w:rPr>
        <w:t xml:space="preserve">Volunteers must claim their expenses for travel (bus, train fares or petrol allowance) &amp; lunch allowance.  On scheme you will be required to fill in an expenses sheet.  </w:t>
      </w:r>
      <w:r w:rsidR="00E56274">
        <w:rPr>
          <w:rFonts w:ascii="Calibri" w:hAnsi="Calibri"/>
        </w:rPr>
        <w:t>You will n</w:t>
      </w:r>
      <w:r w:rsidRPr="00323A75">
        <w:rPr>
          <w:rFonts w:ascii="Calibri" w:hAnsi="Calibri"/>
        </w:rPr>
        <w:t>ever be out of pocket.</w:t>
      </w:r>
    </w:p>
    <w:p w:rsidRPr="00323A75" w:rsidR="00323A75" w:rsidP="00F24BCF" w:rsidRDefault="00323A75" w14:paraId="1CEE0E8D" w14:textId="77777777">
      <w:pPr>
        <w:pStyle w:val="Heading1"/>
        <w:rPr>
          <w:rFonts w:ascii="Calibri" w:hAnsi="Calibri"/>
          <w:b/>
          <w:sz w:val="24"/>
        </w:rPr>
      </w:pPr>
    </w:p>
    <w:p w:rsidRPr="00323A75" w:rsidR="00323A75" w:rsidP="00F24BCF" w:rsidRDefault="00323A75" w14:paraId="73B10658" w14:textId="77777777">
      <w:pPr>
        <w:pStyle w:val="Heading1"/>
        <w:rPr>
          <w:rFonts w:ascii="Calibri" w:hAnsi="Calibri"/>
          <w:b/>
          <w:sz w:val="24"/>
        </w:rPr>
      </w:pPr>
      <w:r w:rsidRPr="00323A75">
        <w:rPr>
          <w:rFonts w:ascii="Calibri" w:hAnsi="Calibri"/>
          <w:b/>
          <w:sz w:val="24"/>
        </w:rPr>
        <w:t>Good Practice</w:t>
      </w:r>
    </w:p>
    <w:p w:rsidRPr="00323A75" w:rsidR="00323A75" w:rsidP="00F24BCF" w:rsidRDefault="000243A8" w14:paraId="694D56FA" w14:textId="77777777">
      <w:pPr>
        <w:rPr>
          <w:rFonts w:ascii="Calibri" w:hAnsi="Calibri"/>
        </w:rPr>
      </w:pPr>
      <w:r>
        <w:rPr>
          <w:rFonts w:ascii="Calibri" w:hAnsi="Calibri"/>
        </w:rPr>
        <w:t xml:space="preserve">The Snappy Trust </w:t>
      </w:r>
      <w:r w:rsidRPr="00323A75" w:rsidR="00323A75">
        <w:rPr>
          <w:rFonts w:ascii="Calibri" w:hAnsi="Calibri"/>
        </w:rPr>
        <w:t>follows strict guidelines of good practice: we have a number of policy documents on the following topics (which you should read and familiarise yourself with):</w:t>
      </w:r>
    </w:p>
    <w:p w:rsidRPr="00323A75" w:rsidR="00323A75" w:rsidP="00F24BCF" w:rsidRDefault="00323A75" w14:paraId="570E9C25" w14:textId="77777777">
      <w:pPr>
        <w:rPr>
          <w:rFonts w:ascii="Calibri" w:hAnsi="Calibri"/>
        </w:rPr>
      </w:pPr>
    </w:p>
    <w:p w:rsidRPr="00323A75" w:rsidR="00323A75" w:rsidP="00F24BCF" w:rsidRDefault="00323A75" w14:paraId="668923C9" w14:textId="77777777">
      <w:pPr>
        <w:rPr>
          <w:rFonts w:ascii="Calibri" w:hAnsi="Calibri"/>
        </w:rPr>
        <w:sectPr w:rsidRPr="00323A75" w:rsidR="00323A75" w:rsidSect="00F24BCF">
          <w:type w:val="continuous"/>
          <w:pgSz w:w="11906" w:h="16838" w:orient="portrait"/>
          <w:pgMar w:top="1134" w:right="964" w:bottom="1134" w:left="964" w:header="737" w:footer="851" w:gutter="0"/>
          <w:pgBorders w:offsetFrom="page">
            <w:top w:val="threeDEngrave" w:color="auto" w:sz="24" w:space="24"/>
            <w:left w:val="threeDEngrave" w:color="auto" w:sz="24" w:space="24"/>
            <w:bottom w:val="threeDEngrave" w:color="auto" w:sz="24" w:space="24"/>
            <w:right w:val="threeDEngrave" w:color="auto" w:sz="24" w:space="24"/>
          </w:pgBorders>
          <w:cols w:space="708"/>
          <w:docGrid w:linePitch="296"/>
        </w:sectPr>
      </w:pPr>
    </w:p>
    <w:p w:rsidRPr="00323A75" w:rsidR="00323A75" w:rsidP="00F24BCF" w:rsidRDefault="00323A75" w14:paraId="362EC8E3" w14:textId="77777777">
      <w:pPr>
        <w:numPr>
          <w:ilvl w:val="0"/>
          <w:numId w:val="4"/>
        </w:numPr>
        <w:rPr>
          <w:rFonts w:ascii="Calibri" w:hAnsi="Calibri"/>
        </w:rPr>
      </w:pPr>
      <w:r w:rsidRPr="00323A75">
        <w:rPr>
          <w:rFonts w:ascii="Calibri" w:hAnsi="Calibri"/>
        </w:rPr>
        <w:t>Health and Safety Guidelines</w:t>
      </w:r>
    </w:p>
    <w:p w:rsidRPr="00323A75" w:rsidR="00323A75" w:rsidP="00F24BCF" w:rsidRDefault="00323A75" w14:paraId="3BDD7166" w14:textId="77777777">
      <w:pPr>
        <w:numPr>
          <w:ilvl w:val="0"/>
          <w:numId w:val="4"/>
        </w:numPr>
        <w:rPr>
          <w:rFonts w:ascii="Calibri" w:hAnsi="Calibri"/>
        </w:rPr>
      </w:pPr>
      <w:r w:rsidRPr="00323A75">
        <w:rPr>
          <w:rFonts w:ascii="Calibri" w:hAnsi="Calibri"/>
        </w:rPr>
        <w:t>Child Protection Policy</w:t>
      </w:r>
    </w:p>
    <w:p w:rsidRPr="00323A75" w:rsidR="00323A75" w:rsidP="00F24BCF" w:rsidRDefault="00323A75" w14:paraId="39543417" w14:textId="77777777">
      <w:pPr>
        <w:numPr>
          <w:ilvl w:val="0"/>
          <w:numId w:val="4"/>
        </w:numPr>
        <w:rPr>
          <w:rFonts w:ascii="Calibri" w:hAnsi="Calibri"/>
        </w:rPr>
      </w:pPr>
      <w:r w:rsidRPr="00323A75">
        <w:rPr>
          <w:rFonts w:ascii="Calibri" w:hAnsi="Calibri"/>
        </w:rPr>
        <w:t>Confidentiality</w:t>
      </w:r>
    </w:p>
    <w:p w:rsidRPr="00323A75" w:rsidR="00323A75" w:rsidP="00F24BCF" w:rsidRDefault="00323A75" w14:paraId="6E5F2E9E" w14:textId="77777777">
      <w:pPr>
        <w:numPr>
          <w:ilvl w:val="0"/>
          <w:numId w:val="4"/>
        </w:numPr>
        <w:rPr>
          <w:rFonts w:ascii="Calibri" w:hAnsi="Calibri"/>
        </w:rPr>
      </w:pPr>
      <w:r w:rsidRPr="00323A75">
        <w:rPr>
          <w:rFonts w:ascii="Calibri" w:hAnsi="Calibri"/>
        </w:rPr>
        <w:t>Left Children/Young People</w:t>
      </w:r>
    </w:p>
    <w:p w:rsidRPr="00323A75" w:rsidR="00323A75" w:rsidP="00F24BCF" w:rsidRDefault="00323A75" w14:paraId="548C628D" w14:textId="77777777">
      <w:pPr>
        <w:numPr>
          <w:ilvl w:val="0"/>
          <w:numId w:val="4"/>
        </w:numPr>
        <w:rPr>
          <w:rFonts w:ascii="Calibri" w:hAnsi="Calibri"/>
        </w:rPr>
      </w:pPr>
      <w:r w:rsidRPr="00323A75">
        <w:rPr>
          <w:rFonts w:ascii="Calibri" w:hAnsi="Calibri"/>
        </w:rPr>
        <w:t>Complaints Procedure</w:t>
      </w:r>
    </w:p>
    <w:p w:rsidRPr="00323A75" w:rsidR="00323A75" w:rsidP="00F24BCF" w:rsidRDefault="00323A75" w14:paraId="28AD9E81" w14:textId="77777777">
      <w:pPr>
        <w:numPr>
          <w:ilvl w:val="0"/>
          <w:numId w:val="4"/>
        </w:numPr>
        <w:rPr>
          <w:rFonts w:ascii="Calibri" w:hAnsi="Calibri"/>
        </w:rPr>
      </w:pPr>
      <w:r w:rsidRPr="00323A75">
        <w:rPr>
          <w:rFonts w:ascii="Calibri" w:hAnsi="Calibri"/>
        </w:rPr>
        <w:t>Smoking</w:t>
      </w:r>
      <w:r w:rsidR="00DF51A0">
        <w:rPr>
          <w:rFonts w:ascii="Calibri" w:hAnsi="Calibri"/>
        </w:rPr>
        <w:t>, Alcohol &amp; Drugs</w:t>
      </w:r>
    </w:p>
    <w:p w:rsidRPr="00323A75" w:rsidR="00323A75" w:rsidP="00F24BCF" w:rsidRDefault="00323A75" w14:paraId="27A68831" w14:textId="77777777">
      <w:pPr>
        <w:numPr>
          <w:ilvl w:val="0"/>
          <w:numId w:val="4"/>
        </w:numPr>
        <w:rPr>
          <w:rFonts w:ascii="Calibri" w:hAnsi="Calibri"/>
        </w:rPr>
      </w:pPr>
      <w:r w:rsidRPr="00323A75">
        <w:rPr>
          <w:rFonts w:ascii="Calibri" w:hAnsi="Calibri"/>
        </w:rPr>
        <w:t>Behaviour Management</w:t>
      </w:r>
    </w:p>
    <w:p w:rsidRPr="00323A75" w:rsidR="00323A75" w:rsidP="00F24BCF" w:rsidRDefault="00323A75" w14:paraId="3AC384A9" w14:textId="77777777">
      <w:pPr>
        <w:numPr>
          <w:ilvl w:val="0"/>
          <w:numId w:val="4"/>
        </w:numPr>
        <w:rPr>
          <w:rFonts w:ascii="Calibri" w:hAnsi="Calibri"/>
        </w:rPr>
      </w:pPr>
      <w:r w:rsidRPr="00323A75">
        <w:rPr>
          <w:rFonts w:ascii="Calibri" w:hAnsi="Calibri"/>
        </w:rPr>
        <w:t>Missing children / young people</w:t>
      </w:r>
    </w:p>
    <w:p w:rsidRPr="00323A75" w:rsidR="00323A75" w:rsidP="00F24BCF" w:rsidRDefault="00323A75" w14:paraId="79C51E75" w14:textId="77777777">
      <w:pPr>
        <w:numPr>
          <w:ilvl w:val="0"/>
          <w:numId w:val="4"/>
        </w:numPr>
        <w:rPr>
          <w:rFonts w:ascii="Calibri" w:hAnsi="Calibri"/>
        </w:rPr>
      </w:pPr>
      <w:r w:rsidRPr="00323A75">
        <w:rPr>
          <w:rFonts w:ascii="Calibri" w:hAnsi="Calibri"/>
        </w:rPr>
        <w:t xml:space="preserve">Broken Toy  </w:t>
      </w:r>
    </w:p>
    <w:p w:rsidRPr="00323A75" w:rsidR="00323A75" w:rsidP="00F24BCF" w:rsidRDefault="00323A75" w14:paraId="1A2E7142" w14:textId="77777777">
      <w:pPr>
        <w:numPr>
          <w:ilvl w:val="0"/>
          <w:numId w:val="4"/>
        </w:numPr>
        <w:rPr>
          <w:rFonts w:ascii="Calibri" w:hAnsi="Calibri"/>
        </w:rPr>
      </w:pPr>
      <w:r w:rsidRPr="00323A75">
        <w:rPr>
          <w:rFonts w:ascii="Calibri" w:hAnsi="Calibri"/>
        </w:rPr>
        <w:t>Lifting and Handling Guidelines</w:t>
      </w:r>
    </w:p>
    <w:p w:rsidRPr="00323A75" w:rsidR="00323A75" w:rsidP="00F24BCF" w:rsidRDefault="00323A75" w14:paraId="02BBA31C" w14:textId="77777777">
      <w:pPr>
        <w:numPr>
          <w:ilvl w:val="0"/>
          <w:numId w:val="4"/>
        </w:numPr>
        <w:rPr>
          <w:rFonts w:ascii="Calibri" w:hAnsi="Calibri"/>
        </w:rPr>
      </w:pPr>
      <w:r w:rsidRPr="00323A75">
        <w:rPr>
          <w:rFonts w:ascii="Calibri" w:hAnsi="Calibri"/>
        </w:rPr>
        <w:t>Equal Opportunities</w:t>
      </w:r>
    </w:p>
    <w:p w:rsidRPr="00323A75" w:rsidR="00323A75" w:rsidP="00F24BCF" w:rsidRDefault="00323A75" w14:paraId="736D0A23" w14:textId="77777777">
      <w:pPr>
        <w:numPr>
          <w:ilvl w:val="0"/>
          <w:numId w:val="4"/>
        </w:numPr>
        <w:rPr>
          <w:rFonts w:ascii="Calibri" w:hAnsi="Calibri"/>
        </w:rPr>
        <w:sectPr w:rsidRPr="00323A75" w:rsidR="00323A75">
          <w:type w:val="continuous"/>
          <w:pgSz w:w="11906" w:h="16838" w:orient="portrait"/>
          <w:pgMar w:top="1134" w:right="964" w:bottom="1701" w:left="964" w:header="737" w:footer="851" w:gutter="0"/>
          <w:pgBorders w:offsetFrom="page">
            <w:top w:val="threeDEngrave" w:color="auto" w:sz="24" w:space="24"/>
            <w:left w:val="threeDEngrave" w:color="auto" w:sz="24" w:space="24"/>
            <w:bottom w:val="threeDEngrave" w:color="auto" w:sz="24" w:space="24"/>
            <w:right w:val="threeDEngrave" w:color="auto" w:sz="24" w:space="24"/>
          </w:pgBorders>
          <w:cols w:equalWidth="0" w:space="708" w:num="2">
            <w:col w:w="4629" w:space="720"/>
            <w:col w:w="4629"/>
          </w:cols>
          <w:docGrid w:linePitch="296"/>
        </w:sectPr>
      </w:pPr>
      <w:r w:rsidRPr="00323A75">
        <w:rPr>
          <w:rFonts w:ascii="Calibri" w:hAnsi="Calibri"/>
        </w:rPr>
        <w:t>Volunteer Policy</w:t>
      </w:r>
    </w:p>
    <w:p w:rsidRPr="00323A75" w:rsidR="00323A75" w:rsidP="00F24BCF" w:rsidRDefault="00323A75" w14:paraId="392ADDEC" w14:textId="77777777">
      <w:pPr>
        <w:rPr>
          <w:rFonts w:ascii="Calibri" w:hAnsi="Calibri"/>
        </w:rPr>
      </w:pPr>
    </w:p>
    <w:p w:rsidRPr="00323A75" w:rsidR="00323A75" w:rsidP="00F24BCF" w:rsidRDefault="00323A75" w14:paraId="3C908538" w14:textId="77777777">
      <w:pPr>
        <w:pStyle w:val="Heading1"/>
        <w:jc w:val="center"/>
        <w:rPr>
          <w:rFonts w:ascii="Calibri" w:hAnsi="Calibri"/>
          <w:sz w:val="24"/>
        </w:rPr>
      </w:pPr>
      <w:r w:rsidRPr="00323A75">
        <w:rPr>
          <w:rFonts w:ascii="Calibri" w:hAnsi="Calibri"/>
          <w:sz w:val="24"/>
        </w:rPr>
        <w:t>***Important***</w:t>
      </w:r>
    </w:p>
    <w:p w:rsidRPr="00DF51A0" w:rsidR="00323A75" w:rsidP="00F24BCF" w:rsidRDefault="00323A75" w14:paraId="0F53910F" w14:textId="77777777">
      <w:pPr>
        <w:rPr>
          <w:rFonts w:ascii="Calibri" w:hAnsi="Calibri"/>
          <w:b/>
        </w:rPr>
      </w:pPr>
      <w:r w:rsidRPr="00DF51A0">
        <w:rPr>
          <w:rFonts w:ascii="Calibri" w:hAnsi="Calibri"/>
          <w:b/>
        </w:rPr>
        <w:t>Our most important practice policy – you must never be alone with a child or young person, there must always be another adult available and in sight.  This does not mean that you cannot work one-to-one with an individual, just ensure that there is another member of staff in the room.</w:t>
      </w:r>
    </w:p>
    <w:p w:rsidRPr="00323A75" w:rsidR="00323A75" w:rsidP="00F24BCF" w:rsidRDefault="00323A75" w14:paraId="13F0AC84" w14:textId="77777777">
      <w:pPr>
        <w:rPr>
          <w:rFonts w:ascii="Calibri" w:hAnsi="Calibri"/>
        </w:rPr>
      </w:pPr>
    </w:p>
    <w:p w:rsidRPr="00323A75" w:rsidR="00323A75" w:rsidP="00F24BCF" w:rsidRDefault="00323A75" w14:paraId="1317030C" w14:textId="77777777">
      <w:pPr>
        <w:pStyle w:val="Heading1"/>
        <w:rPr>
          <w:rFonts w:ascii="Calibri" w:hAnsi="Calibri"/>
          <w:b/>
          <w:sz w:val="24"/>
        </w:rPr>
      </w:pPr>
      <w:r w:rsidRPr="00323A75">
        <w:rPr>
          <w:rFonts w:ascii="Calibri" w:hAnsi="Calibri"/>
          <w:b/>
          <w:sz w:val="24"/>
        </w:rPr>
        <w:t>Training</w:t>
      </w:r>
    </w:p>
    <w:p w:rsidRPr="00323A75" w:rsidR="00323A75" w:rsidP="00F24BCF" w:rsidRDefault="00323A75" w14:paraId="74DC9496" w14:textId="77777777">
      <w:pPr>
        <w:rPr>
          <w:rFonts w:ascii="Calibri" w:hAnsi="Calibri"/>
        </w:rPr>
      </w:pPr>
      <w:r w:rsidRPr="00323A75">
        <w:rPr>
          <w:rFonts w:ascii="Calibri" w:hAnsi="Calibri"/>
        </w:rPr>
        <w:t>There are continuous training sessions throughout the year for you to take advantage of, through ‘Training Together’, a consortium made up of similar organisations.  This training focuses on special needs issues and specific skills that can be useful for working with children and young people with special needs.  Information about training will be sent out to you before the sessions, please take advantage of this unique opportunity.</w:t>
      </w:r>
    </w:p>
    <w:p w:rsidRPr="00323A75" w:rsidR="00323A75" w:rsidP="00F24BCF" w:rsidRDefault="00323A75" w14:paraId="4D3D254B" w14:textId="77777777">
      <w:pPr>
        <w:rPr>
          <w:rFonts w:ascii="Calibri" w:hAnsi="Calibri"/>
        </w:rPr>
      </w:pPr>
    </w:p>
    <w:p w:rsidRPr="00323A75" w:rsidR="00323A75" w:rsidP="00F24BCF" w:rsidRDefault="00323A75" w14:paraId="3DCC902E" w14:textId="77777777">
      <w:pPr>
        <w:pStyle w:val="Heading1"/>
        <w:rPr>
          <w:rFonts w:ascii="Calibri" w:hAnsi="Calibri"/>
          <w:b/>
          <w:sz w:val="24"/>
        </w:rPr>
      </w:pPr>
      <w:r w:rsidRPr="00323A75">
        <w:rPr>
          <w:rFonts w:ascii="Calibri" w:hAnsi="Calibri"/>
          <w:b/>
          <w:sz w:val="24"/>
        </w:rPr>
        <w:t>Support</w:t>
      </w:r>
    </w:p>
    <w:p w:rsidRPr="000243A8" w:rsidR="00323A75" w:rsidP="00F24BCF" w:rsidRDefault="00323A75" w14:paraId="6BC3F7B2" w14:textId="77777777">
      <w:pPr>
        <w:rPr>
          <w:rFonts w:ascii="Calibri" w:hAnsi="Calibri"/>
        </w:rPr>
      </w:pPr>
      <w:r w:rsidRPr="00323A75">
        <w:rPr>
          <w:rFonts w:ascii="Calibri" w:hAnsi="Calibri"/>
        </w:rPr>
        <w:t xml:space="preserve">We really want you to enjoy your time at </w:t>
      </w:r>
      <w:r w:rsidR="000243A8">
        <w:rPr>
          <w:rFonts w:ascii="Calibri" w:hAnsi="Calibri"/>
        </w:rPr>
        <w:t>The Snappy Trust.</w:t>
      </w:r>
    </w:p>
    <w:p w:rsidRPr="00323A75" w:rsidR="00323A75" w:rsidP="00F24BCF" w:rsidRDefault="00323A75" w14:paraId="58025056" w14:textId="77777777">
      <w:pPr>
        <w:rPr>
          <w:rFonts w:ascii="Calibri" w:hAnsi="Calibri"/>
        </w:rPr>
      </w:pPr>
    </w:p>
    <w:p w:rsidR="000E2D75" w:rsidP="00F24BCF" w:rsidRDefault="00323A75" w14:paraId="6BD0EA00" w14:textId="77777777">
      <w:pPr>
        <w:rPr>
          <w:rFonts w:ascii="Calibri" w:hAnsi="Calibri"/>
        </w:rPr>
      </w:pPr>
      <w:r w:rsidRPr="00323A75">
        <w:rPr>
          <w:rFonts w:ascii="Calibri" w:hAnsi="Calibri"/>
        </w:rPr>
        <w:t>If you require any further information, do not feel clear on any details, have a problem, or are not happy with your duties, please do not hesitate to talk to the core staff or anyone else you feel comfortable talking to.</w:t>
      </w:r>
    </w:p>
    <w:p w:rsidR="00DF51A0" w:rsidP="00F24BCF" w:rsidRDefault="00DF51A0" w14:paraId="48ADFE61" w14:textId="77777777">
      <w:pPr>
        <w:rPr>
          <w:rFonts w:ascii="Calibri" w:hAnsi="Calibri"/>
        </w:rPr>
      </w:pPr>
    </w:p>
    <w:p w:rsidRPr="00F24BCF" w:rsidR="00F24BCF" w:rsidP="00F24BCF" w:rsidRDefault="00F24BCF" w14:paraId="5604BD28" w14:textId="77777777">
      <w:pPr>
        <w:rPr>
          <w:rFonts w:ascii="Calibri" w:hAnsi="Calibri"/>
          <w:b/>
        </w:rPr>
      </w:pPr>
      <w:r w:rsidRPr="00F24BCF">
        <w:rPr>
          <w:rFonts w:ascii="Calibri" w:hAnsi="Calibri"/>
          <w:b/>
        </w:rPr>
        <w:t>Contact Details:</w:t>
      </w:r>
    </w:p>
    <w:p w:rsidR="00F24BCF" w:rsidP="00F24BCF" w:rsidRDefault="00F24BCF" w14:paraId="0ED99348" w14:textId="0DB9C9DF">
      <w:pPr>
        <w:rPr>
          <w:rFonts w:ascii="Calibri" w:hAnsi="Calibri"/>
        </w:rPr>
      </w:pPr>
      <w:r w:rsidRPr="485F60B9">
        <w:rPr>
          <w:rFonts w:ascii="Calibri" w:hAnsi="Calibri"/>
        </w:rPr>
        <w:t xml:space="preserve">Address: </w:t>
      </w:r>
      <w:r>
        <w:tab/>
      </w:r>
      <w:r w:rsidRPr="485F60B9">
        <w:rPr>
          <w:rFonts w:ascii="Calibri" w:hAnsi="Calibri"/>
        </w:rPr>
        <w:t>Hob Moor Children’s Centre, Green Lane, Acomb</w:t>
      </w:r>
      <w:r w:rsidRPr="485F60B9" w:rsidR="000243A8">
        <w:rPr>
          <w:rFonts w:ascii="Calibri" w:hAnsi="Calibri"/>
        </w:rPr>
        <w:t>, York</w:t>
      </w:r>
      <w:r w:rsidRPr="485F60B9">
        <w:rPr>
          <w:rFonts w:ascii="Calibri" w:hAnsi="Calibri"/>
        </w:rPr>
        <w:t xml:space="preserve"> YO24 4PS</w:t>
      </w:r>
    </w:p>
    <w:p w:rsidR="00F24BCF" w:rsidP="00F24BCF" w:rsidRDefault="00F24BCF" w14:paraId="4BF3EC46" w14:textId="30225E63">
      <w:pPr>
        <w:rPr>
          <w:rFonts w:ascii="Calibri" w:hAnsi="Calibri"/>
        </w:rPr>
      </w:pPr>
      <w:r>
        <w:rPr>
          <w:rFonts w:ascii="Calibri" w:hAnsi="Calibri"/>
        </w:rPr>
        <w:t xml:space="preserve">Telephone:  </w:t>
      </w:r>
      <w:r>
        <w:rPr>
          <w:rFonts w:ascii="Calibri" w:hAnsi="Calibri"/>
        </w:rPr>
        <w:tab/>
      </w:r>
      <w:r w:rsidR="003B6510">
        <w:rPr>
          <w:rFonts w:ascii="Calibri" w:hAnsi="Calibri"/>
        </w:rPr>
        <w:t xml:space="preserve">07710 </w:t>
      </w:r>
      <w:r w:rsidR="009C3AA1">
        <w:rPr>
          <w:rFonts w:ascii="Calibri" w:hAnsi="Calibri"/>
        </w:rPr>
        <w:t>282269</w:t>
      </w:r>
    </w:p>
    <w:p w:rsidR="00F24BCF" w:rsidP="00F24BCF" w:rsidRDefault="00F24BCF" w14:paraId="67BC1F54" w14:textId="4D4940C4">
      <w:pPr>
        <w:rPr>
          <w:rFonts w:ascii="Calibri" w:hAnsi="Calibri"/>
        </w:rPr>
      </w:pPr>
      <w:r w:rsidRPr="485F60B9">
        <w:rPr>
          <w:rFonts w:ascii="Calibri" w:hAnsi="Calibri"/>
        </w:rPr>
        <w:t>Email:</w:t>
      </w:r>
      <w:r>
        <w:tab/>
      </w:r>
      <w:r>
        <w:tab/>
      </w:r>
      <w:hyperlink r:id="rId11">
        <w:r w:rsidRPr="485F60B9" w:rsidR="003B6510">
          <w:rPr>
            <w:rStyle w:val="Hyperlink"/>
            <w:rFonts w:ascii="Calibri" w:hAnsi="Calibri"/>
          </w:rPr>
          <w:t>volunteers@thesnappytrust.org</w:t>
        </w:r>
      </w:hyperlink>
      <w:r w:rsidRPr="485F60B9" w:rsidR="003B6510">
        <w:rPr>
          <w:rFonts w:ascii="Calibri" w:hAnsi="Calibri"/>
        </w:rPr>
        <w:t xml:space="preserve"> </w:t>
      </w:r>
      <w:r w:rsidRPr="485F60B9">
        <w:rPr>
          <w:rFonts w:ascii="Calibri" w:hAnsi="Calibri"/>
        </w:rPr>
        <w:t>(volunteer enquiries)</w:t>
      </w:r>
    </w:p>
    <w:p w:rsidR="00F24BCF" w:rsidP="00F24BCF" w:rsidRDefault="00F24BCF" w14:paraId="370ADAEB" w14:textId="24CAF167">
      <w:pPr>
        <w:rPr>
          <w:rFonts w:ascii="Calibri" w:hAnsi="Calibri"/>
        </w:rPr>
      </w:pPr>
      <w:r>
        <w:rPr>
          <w:rFonts w:ascii="Calibri" w:hAnsi="Calibri"/>
        </w:rPr>
        <w:tab/>
      </w:r>
      <w:r>
        <w:rPr>
          <w:rFonts w:ascii="Calibri" w:hAnsi="Calibri"/>
        </w:rPr>
        <w:tab/>
      </w:r>
      <w:hyperlink w:history="1" r:id="rId12">
        <w:r w:rsidRPr="00F7335F" w:rsidR="003B6510">
          <w:rPr>
            <w:rStyle w:val="Hyperlink"/>
            <w:rFonts w:ascii="Calibri" w:hAnsi="Calibri"/>
          </w:rPr>
          <w:t>office@thesnappytrust.org</w:t>
        </w:r>
      </w:hyperlink>
      <w:r w:rsidR="003B6510">
        <w:rPr>
          <w:rFonts w:ascii="Calibri" w:hAnsi="Calibri"/>
        </w:rPr>
        <w:t xml:space="preserve"> </w:t>
      </w:r>
      <w:r>
        <w:rPr>
          <w:rFonts w:ascii="Calibri" w:hAnsi="Calibri"/>
        </w:rPr>
        <w:t>(confidential enquiries – office manager)</w:t>
      </w:r>
    </w:p>
    <w:p w:rsidRPr="00323A75" w:rsidR="00F24BCF" w:rsidP="00F24BCF" w:rsidRDefault="00F24BCF" w14:paraId="367D3773" w14:textId="02417A0C">
      <w:pPr>
        <w:rPr>
          <w:rFonts w:ascii="Calibri" w:hAnsi="Calibri"/>
        </w:rPr>
      </w:pPr>
      <w:r>
        <w:rPr>
          <w:rFonts w:ascii="Calibri" w:hAnsi="Calibri"/>
        </w:rPr>
        <w:tab/>
      </w:r>
      <w:r>
        <w:rPr>
          <w:rFonts w:ascii="Calibri" w:hAnsi="Calibri"/>
        </w:rPr>
        <w:tab/>
      </w:r>
      <w:hyperlink w:history="1" r:id="rId13">
        <w:r w:rsidRPr="00F7335F" w:rsidR="003B6510">
          <w:rPr>
            <w:rStyle w:val="Hyperlink"/>
            <w:rFonts w:ascii="Calibri" w:hAnsi="Calibri"/>
          </w:rPr>
          <w:t>admin@thesnappytrust.org</w:t>
        </w:r>
      </w:hyperlink>
      <w:r w:rsidR="003B6510">
        <w:rPr>
          <w:rFonts w:ascii="Calibri" w:hAnsi="Calibri"/>
        </w:rPr>
        <w:t xml:space="preserve"> </w:t>
      </w:r>
      <w:r>
        <w:rPr>
          <w:rFonts w:ascii="Calibri" w:hAnsi="Calibri"/>
        </w:rPr>
        <w:t>(general enquiries)</w:t>
      </w:r>
    </w:p>
    <w:sectPr w:rsidRPr="00323A75" w:rsidR="00F24BCF" w:rsidSect="0007657B">
      <w:type w:val="continuous"/>
      <w:pgSz w:w="11906" w:h="16838" w:orient="portrait"/>
      <w:pgMar w:top="1134" w:right="964" w:bottom="1276" w:left="964" w:header="737" w:footer="851" w:gutter="0"/>
      <w:pgBorders w:offsetFrom="page">
        <w:top w:val="threeDEngrave" w:color="auto" w:sz="24" w:space="24"/>
        <w:left w:val="threeDEngrave" w:color="auto" w:sz="24" w:space="24"/>
        <w:bottom w:val="threeDEngrave" w:color="auto" w:sz="24" w:space="24"/>
        <w:right w:val="threeDEngrave" w:color="auto" w:sz="24" w:space="24"/>
      </w:pgBorders>
      <w:cols w:space="708"/>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219" w:rsidP="00693EAD" w:rsidRDefault="003A2219" w14:paraId="4E5EDA32" w14:textId="77777777">
      <w:r>
        <w:separator/>
      </w:r>
    </w:p>
  </w:endnote>
  <w:endnote w:type="continuationSeparator" w:id="0">
    <w:p w:rsidR="003A2219" w:rsidP="00693EAD" w:rsidRDefault="003A2219" w14:paraId="2DC0A4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219" w:rsidP="00693EAD" w:rsidRDefault="003A2219" w14:paraId="4655237E" w14:textId="77777777">
      <w:r>
        <w:separator/>
      </w:r>
    </w:p>
  </w:footnote>
  <w:footnote w:type="continuationSeparator" w:id="0">
    <w:p w:rsidR="003A2219" w:rsidP="00693EAD" w:rsidRDefault="003A2219" w14:paraId="5CA3DCA1" w14:textId="77777777">
      <w:r>
        <w:continuationSeparator/>
      </w:r>
    </w:p>
  </w:footnote>
</w:footnotes>
</file>

<file path=word/intelligence.xml><?xml version="1.0" encoding="utf-8"?>
<int:Intelligence xmlns:int="http://schemas.microsoft.com/office/intelligence/2019/intelligence">
  <int:IntelligenceSettings/>
  <int:Manifest>
    <int:ParagraphRange paragraphId="1740382036" textId="1296646340" start="39" length="9" invalidationStart="39" invalidationLength="9" id="xw8B8Al0"/>
    <int:ParagraphRange paragraphId="914175859" textId="37845516" start="26" length="7" invalidationStart="26" invalidationLength="7" id="yNudGGTW"/>
    <int:ParagraphRange paragraphId="923458283" textId="617279847" start="27" length="12" invalidationStart="27" invalidationLength="12" id="EtgdY9RP"/>
  </int:Manifest>
  <int:Observations>
    <int:Content id="xw8B8Al0">
      <int:Rejection type="LegacyProofing"/>
    </int:Content>
    <int:Content id="yNudGGTW">
      <int:Rejection type="LegacyProofing"/>
    </int:Content>
    <int:Content id="EtgdY9R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974"/>
    <w:multiLevelType w:val="hybridMultilevel"/>
    <w:tmpl w:val="22F439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91D1213"/>
    <w:multiLevelType w:val="hybridMultilevel"/>
    <w:tmpl w:val="52B449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E473037"/>
    <w:multiLevelType w:val="hybridMultilevel"/>
    <w:tmpl w:val="B1BE46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8BD0222"/>
    <w:multiLevelType w:val="hybridMultilevel"/>
    <w:tmpl w:val="B0460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C35B1C"/>
    <w:multiLevelType w:val="hybridMultilevel"/>
    <w:tmpl w:val="2DBA92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154878258">
    <w:abstractNumId w:val="4"/>
  </w:num>
  <w:num w:numId="2" w16cid:durableId="480463355">
    <w:abstractNumId w:val="1"/>
  </w:num>
  <w:num w:numId="3" w16cid:durableId="676887115">
    <w:abstractNumId w:val="0"/>
  </w:num>
  <w:num w:numId="4" w16cid:durableId="911887835">
    <w:abstractNumId w:val="2"/>
  </w:num>
  <w:num w:numId="5" w16cid:durableId="1464540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C5"/>
    <w:rsid w:val="00002B21"/>
    <w:rsid w:val="000243A8"/>
    <w:rsid w:val="0002572C"/>
    <w:rsid w:val="00051DCF"/>
    <w:rsid w:val="00076560"/>
    <w:rsid w:val="0007657B"/>
    <w:rsid w:val="000A0BAA"/>
    <w:rsid w:val="000E2D75"/>
    <w:rsid w:val="00171D6D"/>
    <w:rsid w:val="001D51EC"/>
    <w:rsid w:val="001E6ACC"/>
    <w:rsid w:val="002C13ED"/>
    <w:rsid w:val="00323A75"/>
    <w:rsid w:val="003750DB"/>
    <w:rsid w:val="003A2219"/>
    <w:rsid w:val="003B6510"/>
    <w:rsid w:val="003E706B"/>
    <w:rsid w:val="004155F8"/>
    <w:rsid w:val="00433E22"/>
    <w:rsid w:val="00447F20"/>
    <w:rsid w:val="00490D23"/>
    <w:rsid w:val="004A6F52"/>
    <w:rsid w:val="004B69CA"/>
    <w:rsid w:val="004F8E77"/>
    <w:rsid w:val="005E297E"/>
    <w:rsid w:val="005E2CCB"/>
    <w:rsid w:val="005E480C"/>
    <w:rsid w:val="006408FB"/>
    <w:rsid w:val="00693EAD"/>
    <w:rsid w:val="006B229B"/>
    <w:rsid w:val="007730FA"/>
    <w:rsid w:val="0077449A"/>
    <w:rsid w:val="00777CF4"/>
    <w:rsid w:val="0079752C"/>
    <w:rsid w:val="007C1DC5"/>
    <w:rsid w:val="007C6911"/>
    <w:rsid w:val="008453D2"/>
    <w:rsid w:val="00880F54"/>
    <w:rsid w:val="00882BAD"/>
    <w:rsid w:val="008C3D08"/>
    <w:rsid w:val="009C3AA1"/>
    <w:rsid w:val="009F5A88"/>
    <w:rsid w:val="00A727B5"/>
    <w:rsid w:val="00B602D4"/>
    <w:rsid w:val="00B65FAD"/>
    <w:rsid w:val="00B972F4"/>
    <w:rsid w:val="00BA463B"/>
    <w:rsid w:val="00C73F4C"/>
    <w:rsid w:val="00C76DF6"/>
    <w:rsid w:val="00D06483"/>
    <w:rsid w:val="00D758AA"/>
    <w:rsid w:val="00D7604C"/>
    <w:rsid w:val="00DF51A0"/>
    <w:rsid w:val="00E5082F"/>
    <w:rsid w:val="00E56274"/>
    <w:rsid w:val="00E62434"/>
    <w:rsid w:val="00EA2477"/>
    <w:rsid w:val="00F24BCF"/>
    <w:rsid w:val="00F83687"/>
    <w:rsid w:val="0A5820B9"/>
    <w:rsid w:val="101F54CF"/>
    <w:rsid w:val="178C3E0F"/>
    <w:rsid w:val="1AE9546F"/>
    <w:rsid w:val="20CC4B30"/>
    <w:rsid w:val="2AFC3B73"/>
    <w:rsid w:val="3176A743"/>
    <w:rsid w:val="350DD2AF"/>
    <w:rsid w:val="3546DD8C"/>
    <w:rsid w:val="36523B4D"/>
    <w:rsid w:val="36A9A310"/>
    <w:rsid w:val="398F112A"/>
    <w:rsid w:val="485F60B9"/>
    <w:rsid w:val="4C6DD293"/>
    <w:rsid w:val="5495D653"/>
    <w:rsid w:val="5D5825FE"/>
    <w:rsid w:val="63BEBC62"/>
    <w:rsid w:val="63CDD277"/>
    <w:rsid w:val="67306DE5"/>
    <w:rsid w:val="68CC3E46"/>
    <w:rsid w:val="6BD8E45C"/>
    <w:rsid w:val="7E05B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C7E6B"/>
  <w15:chartTrackingRefBased/>
  <w15:docId w15:val="{3ADE3AF6-A09B-43D0-BB31-04313B44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BodyText">
    <w:name w:val="Body Text"/>
    <w:basedOn w:val="Normal"/>
    <w:semiHidden/>
    <w:rPr>
      <w:rFonts w:ascii="Arial" w:hAnsi="Arial" w:cs="Arial"/>
      <w:b/>
      <w:bCs/>
    </w:rPr>
  </w:style>
  <w:style w:type="paragraph" w:styleId="NormalWeb">
    <w:name w:val="Normal (Web)"/>
    <w:basedOn w:val="Normal"/>
    <w:uiPriority w:val="99"/>
    <w:unhideWhenUsed/>
    <w:rsid w:val="0007657B"/>
    <w:pPr>
      <w:spacing w:before="100" w:beforeAutospacing="1" w:after="100" w:afterAutospacing="1"/>
    </w:pPr>
    <w:rPr>
      <w:lang w:val="en-US"/>
    </w:rPr>
  </w:style>
  <w:style w:type="paragraph" w:styleId="ListParagraph">
    <w:name w:val="List Paragraph"/>
    <w:basedOn w:val="Normal"/>
    <w:uiPriority w:val="34"/>
    <w:qFormat/>
    <w:rsid w:val="000E2D75"/>
    <w:pPr>
      <w:spacing w:after="200"/>
      <w:ind w:left="720"/>
      <w:contextualSpacing/>
    </w:pPr>
    <w:rPr>
      <w:rFonts w:ascii="Calibri" w:hAnsi="Calibri" w:eastAsia="Calibri"/>
      <w:sz w:val="22"/>
      <w:szCs w:val="22"/>
    </w:rPr>
  </w:style>
  <w:style w:type="paragraph" w:styleId="Header">
    <w:name w:val="header"/>
    <w:basedOn w:val="Normal"/>
    <w:link w:val="HeaderChar"/>
    <w:uiPriority w:val="99"/>
    <w:unhideWhenUsed/>
    <w:rsid w:val="00693EAD"/>
    <w:pPr>
      <w:tabs>
        <w:tab w:val="center" w:pos="4680"/>
        <w:tab w:val="right" w:pos="9360"/>
      </w:tabs>
    </w:pPr>
  </w:style>
  <w:style w:type="character" w:styleId="HeaderChar" w:customStyle="1">
    <w:name w:val="Header Char"/>
    <w:link w:val="Header"/>
    <w:uiPriority w:val="99"/>
    <w:rsid w:val="00693EAD"/>
    <w:rPr>
      <w:sz w:val="24"/>
      <w:szCs w:val="24"/>
      <w:lang w:val="en-GB"/>
    </w:rPr>
  </w:style>
  <w:style w:type="paragraph" w:styleId="Footer">
    <w:name w:val="footer"/>
    <w:basedOn w:val="Normal"/>
    <w:link w:val="FooterChar"/>
    <w:uiPriority w:val="99"/>
    <w:semiHidden/>
    <w:unhideWhenUsed/>
    <w:rsid w:val="00693EAD"/>
    <w:pPr>
      <w:tabs>
        <w:tab w:val="center" w:pos="4680"/>
        <w:tab w:val="right" w:pos="9360"/>
      </w:tabs>
    </w:pPr>
  </w:style>
  <w:style w:type="character" w:styleId="FooterChar" w:customStyle="1">
    <w:name w:val="Footer Char"/>
    <w:link w:val="Footer"/>
    <w:uiPriority w:val="99"/>
    <w:semiHidden/>
    <w:rsid w:val="00693EAD"/>
    <w:rPr>
      <w:sz w:val="24"/>
      <w:szCs w:val="24"/>
      <w:lang w:val="en-GB"/>
    </w:rPr>
  </w:style>
  <w:style w:type="paragraph" w:styleId="BalloonText">
    <w:name w:val="Balloon Text"/>
    <w:basedOn w:val="Normal"/>
    <w:link w:val="BalloonTextChar"/>
    <w:uiPriority w:val="99"/>
    <w:semiHidden/>
    <w:unhideWhenUsed/>
    <w:rsid w:val="00693EAD"/>
    <w:rPr>
      <w:rFonts w:ascii="Tahoma" w:hAnsi="Tahoma" w:cs="Tahoma"/>
      <w:sz w:val="16"/>
      <w:szCs w:val="16"/>
    </w:rPr>
  </w:style>
  <w:style w:type="character" w:styleId="BalloonTextChar" w:customStyle="1">
    <w:name w:val="Balloon Text Char"/>
    <w:link w:val="BalloonText"/>
    <w:uiPriority w:val="99"/>
    <w:semiHidden/>
    <w:rsid w:val="00693EAD"/>
    <w:rPr>
      <w:rFonts w:ascii="Tahoma" w:hAnsi="Tahoma" w:cs="Tahoma"/>
      <w:sz w:val="16"/>
      <w:szCs w:val="16"/>
      <w:lang w:val="en-GB"/>
    </w:rPr>
  </w:style>
  <w:style w:type="character" w:styleId="Hyperlink">
    <w:name w:val="Hyperlink"/>
    <w:uiPriority w:val="99"/>
    <w:unhideWhenUsed/>
    <w:rsid w:val="00F24BCF"/>
    <w:rPr>
      <w:color w:val="0000FF"/>
      <w:u w:val="single"/>
    </w:rPr>
  </w:style>
  <w:style w:type="character" w:styleId="UnresolvedMention">
    <w:name w:val="Unresolved Mention"/>
    <w:basedOn w:val="DefaultParagraphFont"/>
    <w:uiPriority w:val="99"/>
    <w:semiHidden/>
    <w:unhideWhenUsed/>
    <w:rsid w:val="003B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mailto:admin@thesnappytrust.org" TargetMode="External" Id="rId13" /><Relationship Type="http://schemas.openxmlformats.org/officeDocument/2006/relationships/settings" Target="settings.xml" Id="rId3" /><Relationship Type="http://schemas.openxmlformats.org/officeDocument/2006/relationships/hyperlink" Target="mailto:office@thesnappytrust.org"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volunteers@thesnappytrust.org" TargetMode="External" Id="rId11" /><Relationship Type="http://schemas.microsoft.com/office/2019/09/relationships/intelligence" Target="intelligence.xml" Id="R48e36cea59184f6a"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ntTable" Target="fontTable.xml" Id="rId14" /><Relationship Type="http://schemas.openxmlformats.org/officeDocument/2006/relationships/image" Target="/media/image3.jpg" Id="Rce87da0e00874ce3" /><Relationship Type="http://schemas.openxmlformats.org/officeDocument/2006/relationships/image" Target="/media/image3.png" Id="Rf69a949c2a2b43c0" /><Relationship Type="http://schemas.openxmlformats.org/officeDocument/2006/relationships/image" Target="/media/image4.jpg" Id="R032e08ea03c64334" /></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Polici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ap:Template>
  <ap:Application>Microsoft Word for the web</ap:Application>
  <ap:DocSecurity>0</ap:DocSecurity>
  <ap:ScaleCrop>false</ap:ScaleCrop>
  <ap:Company>S.N.A.P.P.Y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Behaviour Management Policy</dc:title>
  <dc:subject/>
  <dc:creator>Administration</dc:creator>
  <keywords/>
  <dc:description/>
  <lastModifiedBy>Admin @ SNAPPY</lastModifiedBy>
  <revision>9</revision>
  <lastPrinted>2012-10-03T11:08:00.0000000Z</lastPrinted>
  <dcterms:created xsi:type="dcterms:W3CDTF">2022-03-05T12:54:00.0000000Z</dcterms:created>
  <dcterms:modified xsi:type="dcterms:W3CDTF">2023-05-03T14:04:58.4000830Z</dcterms:modified>
</coreProperties>
</file>